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BC" w:rsidRDefault="00124F3C" w:rsidP="009956BC">
      <w:pPr>
        <w:pStyle w:val="ReferenceNumber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B283005" wp14:editId="1FC6F26E">
            <wp:simplePos x="0" y="0"/>
            <wp:positionH relativeFrom="column">
              <wp:posOffset>-46990</wp:posOffset>
            </wp:positionH>
            <wp:positionV relativeFrom="paragraph">
              <wp:posOffset>153745</wp:posOffset>
            </wp:positionV>
            <wp:extent cx="3221990" cy="554355"/>
            <wp:effectExtent l="0" t="0" r="0" b="0"/>
            <wp:wrapNone/>
            <wp:docPr id="4" name="Picture 4" title="Australian Government Australian Fisheries Management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E41" w:rsidRDefault="00BD0E41" w:rsidP="00BD0E41">
      <w:pPr>
        <w:jc w:val="right"/>
        <w:rPr>
          <w:rFonts w:cs="Arial"/>
          <w:sz w:val="22"/>
        </w:rPr>
      </w:pPr>
    </w:p>
    <w:p w:rsidR="00BD0E41" w:rsidRDefault="00BD0E41" w:rsidP="00BD0E41">
      <w:pPr>
        <w:jc w:val="right"/>
        <w:rPr>
          <w:rFonts w:cs="Arial"/>
          <w:sz w:val="22"/>
        </w:rPr>
      </w:pPr>
    </w:p>
    <w:p w:rsidR="002A357B" w:rsidRDefault="00BD0E41" w:rsidP="002A357B">
      <w:pPr>
        <w:jc w:val="right"/>
        <w:rPr>
          <w:rFonts w:cs="Arial"/>
          <w:sz w:val="22"/>
        </w:rPr>
      </w:pPr>
      <w:r w:rsidRPr="0084293F">
        <w:rPr>
          <w:rFonts w:cs="Arial"/>
          <w:sz w:val="22"/>
        </w:rPr>
        <w:t>Reference:</w:t>
      </w:r>
      <w:r>
        <w:rPr>
          <w:rFonts w:cs="Arial"/>
          <w:sz w:val="22"/>
        </w:rPr>
        <w:t xml:space="preserve"> F2017/0050</w:t>
      </w:r>
      <w:r w:rsidRPr="0084293F">
        <w:rPr>
          <w:rFonts w:cs="Arial"/>
          <w:sz w:val="22"/>
        </w:rPr>
        <w:t xml:space="preserve"> </w:t>
      </w:r>
      <w:bookmarkStart w:id="1" w:name="OLE_LINK1"/>
      <w:bookmarkStart w:id="2" w:name="OLE_LINK2"/>
    </w:p>
    <w:p w:rsidR="00BD0E41" w:rsidRPr="00DE0295" w:rsidRDefault="00654947" w:rsidP="002A357B">
      <w:pPr>
        <w:rPr>
          <w:rFonts w:cs="Arial"/>
          <w:sz w:val="22"/>
        </w:rPr>
      </w:pPr>
      <w:r>
        <w:rPr>
          <w:rFonts w:cs="Arial"/>
          <w:sz w:val="22"/>
        </w:rPr>
        <w:t>9</w:t>
      </w:r>
      <w:r w:rsidR="00170867">
        <w:rPr>
          <w:rFonts w:cs="Arial"/>
          <w:sz w:val="22"/>
        </w:rPr>
        <w:t xml:space="preserve"> June 2020</w:t>
      </w:r>
    </w:p>
    <w:p w:rsidR="00BD0E41" w:rsidRDefault="00BD0E41" w:rsidP="00BD0E41">
      <w:pPr>
        <w:pStyle w:val="AFMAstandard"/>
        <w:spacing w:after="0"/>
        <w:rPr>
          <w:rFonts w:cs="Arial"/>
          <w:szCs w:val="22"/>
        </w:rPr>
      </w:pPr>
    </w:p>
    <w:p w:rsidR="00BD0E41" w:rsidRPr="0084293F" w:rsidRDefault="00BD0E41" w:rsidP="00BD0E41">
      <w:pPr>
        <w:pStyle w:val="AFMAstandard"/>
        <w:spacing w:after="0"/>
        <w:rPr>
          <w:rFonts w:cs="Arial"/>
          <w:szCs w:val="22"/>
        </w:rPr>
      </w:pPr>
      <w:r w:rsidRPr="0084293F">
        <w:rPr>
          <w:rFonts w:cs="Arial"/>
          <w:szCs w:val="22"/>
        </w:rPr>
        <w:t>All ETBF Longline Concession Holders</w:t>
      </w:r>
    </w:p>
    <w:p w:rsidR="00BD0E41" w:rsidRPr="0084293F" w:rsidRDefault="00BD0E41" w:rsidP="00BD0E41">
      <w:pPr>
        <w:pStyle w:val="AFMAstandard"/>
        <w:spacing w:after="0"/>
        <w:rPr>
          <w:rFonts w:cs="Arial"/>
          <w:szCs w:val="22"/>
        </w:rPr>
      </w:pPr>
    </w:p>
    <w:p w:rsidR="00BD0E41" w:rsidRPr="0084293F" w:rsidRDefault="00BD0E41" w:rsidP="00BD0E41">
      <w:pPr>
        <w:pStyle w:val="AFMAstandard"/>
        <w:spacing w:after="0"/>
        <w:rPr>
          <w:rFonts w:cs="Arial"/>
          <w:szCs w:val="22"/>
        </w:rPr>
      </w:pPr>
      <w:r w:rsidRPr="0084293F">
        <w:rPr>
          <w:rFonts w:cs="Arial"/>
          <w:szCs w:val="22"/>
        </w:rPr>
        <w:t>Dear Longline Concession Holder</w:t>
      </w:r>
      <w:r>
        <w:rPr>
          <w:rFonts w:cs="Arial"/>
          <w:szCs w:val="22"/>
        </w:rPr>
        <w:t>,</w:t>
      </w:r>
    </w:p>
    <w:bookmarkEnd w:id="1"/>
    <w:bookmarkEnd w:id="2"/>
    <w:p w:rsidR="00BD0E41" w:rsidRPr="0084293F" w:rsidRDefault="00BD0E41" w:rsidP="00BD0E41">
      <w:pPr>
        <w:rPr>
          <w:rFonts w:cs="Arial"/>
          <w:sz w:val="22"/>
        </w:rPr>
      </w:pPr>
    </w:p>
    <w:p w:rsidR="00BD0E41" w:rsidRPr="0084293F" w:rsidRDefault="00BD0E41" w:rsidP="00BD0E41">
      <w:pPr>
        <w:jc w:val="both"/>
        <w:rPr>
          <w:rFonts w:cs="Arial"/>
          <w:b/>
          <w:sz w:val="22"/>
        </w:rPr>
      </w:pPr>
      <w:r w:rsidRPr="0084293F">
        <w:rPr>
          <w:rFonts w:cs="Arial"/>
          <w:b/>
          <w:sz w:val="22"/>
        </w:rPr>
        <w:t>Southern Bluefin Tuna (SBT) Zones –</w:t>
      </w:r>
      <w:r w:rsidR="00170867">
        <w:rPr>
          <w:rFonts w:cs="Arial"/>
          <w:b/>
          <w:sz w:val="22"/>
        </w:rPr>
        <w:t xml:space="preserve"> Management Arrangements for 2020</w:t>
      </w:r>
    </w:p>
    <w:p w:rsidR="00BD0E41" w:rsidRDefault="00BD0E41" w:rsidP="00BD0E41">
      <w:pPr>
        <w:spacing w:before="220"/>
        <w:jc w:val="both"/>
        <w:rPr>
          <w:rFonts w:cs="Arial"/>
          <w:sz w:val="22"/>
        </w:rPr>
      </w:pPr>
      <w:r w:rsidRPr="0084293F">
        <w:rPr>
          <w:rFonts w:cs="Arial"/>
          <w:sz w:val="22"/>
        </w:rPr>
        <w:t>Enclosed is an information package on the SBT man</w:t>
      </w:r>
      <w:r w:rsidR="00170867">
        <w:rPr>
          <w:rFonts w:cs="Arial"/>
          <w:sz w:val="22"/>
        </w:rPr>
        <w:t>agement arrangements for the 2020</w:t>
      </w:r>
      <w:r w:rsidRPr="0084293F">
        <w:rPr>
          <w:rFonts w:cs="Arial"/>
          <w:sz w:val="22"/>
        </w:rPr>
        <w:t xml:space="preserve"> season.</w:t>
      </w:r>
    </w:p>
    <w:p w:rsidR="00BD0E41" w:rsidRPr="0084293F" w:rsidRDefault="00BD0E41" w:rsidP="00BD0E41">
      <w:pPr>
        <w:spacing w:before="220"/>
        <w:jc w:val="both"/>
        <w:rPr>
          <w:rFonts w:cs="Arial"/>
          <w:sz w:val="22"/>
        </w:rPr>
      </w:pPr>
      <w:r w:rsidRPr="0084293F">
        <w:rPr>
          <w:rFonts w:cs="Arial"/>
          <w:sz w:val="22"/>
        </w:rPr>
        <w:t xml:space="preserve">As in previous years, the current location of the SBT zone </w:t>
      </w:r>
      <w:r>
        <w:rPr>
          <w:rFonts w:cs="Arial"/>
          <w:sz w:val="22"/>
        </w:rPr>
        <w:t>is</w:t>
      </w:r>
      <w:r w:rsidRPr="0084293F">
        <w:rPr>
          <w:rFonts w:cs="Arial"/>
          <w:sz w:val="22"/>
        </w:rPr>
        <w:t xml:space="preserve"> posted on the AFMA </w:t>
      </w:r>
      <w:r w:rsidRPr="00D80D48">
        <w:rPr>
          <w:rFonts w:cs="Arial"/>
          <w:sz w:val="22"/>
        </w:rPr>
        <w:t xml:space="preserve">website </w:t>
      </w:r>
      <w:r w:rsidRPr="004F33F1">
        <w:rPr>
          <w:rFonts w:cs="Arial"/>
          <w:sz w:val="22"/>
        </w:rPr>
        <w:t>at</w:t>
      </w:r>
      <w:r w:rsidRPr="00097EFE">
        <w:rPr>
          <w:rFonts w:cs="Arial"/>
          <w:sz w:val="22"/>
        </w:rPr>
        <w:t xml:space="preserve"> </w:t>
      </w:r>
      <w:hyperlink r:id="rId9" w:history="1">
        <w:r w:rsidRPr="00097EFE">
          <w:rPr>
            <w:rStyle w:val="Hyperlink"/>
            <w:rFonts w:ascii="Arial" w:hAnsi="Arial" w:cs="Arial"/>
            <w:sz w:val="22"/>
          </w:rPr>
          <w:t>http://www.afma.gov.au/fisheries-services/sbt-zones/</w:t>
        </w:r>
      </w:hyperlink>
      <w:r w:rsidR="00097EFE">
        <w:rPr>
          <w:rStyle w:val="Hyperlink"/>
          <w:rFonts w:ascii="Arial" w:hAnsi="Arial" w:cs="Arial"/>
          <w:sz w:val="22"/>
        </w:rPr>
        <w:t>.</w:t>
      </w:r>
      <w:r w:rsidRPr="00097EFE">
        <w:rPr>
          <w:rFonts w:cs="Arial"/>
          <w:sz w:val="22"/>
        </w:rPr>
        <w:t xml:space="preserve"> </w:t>
      </w:r>
      <w:r w:rsidRPr="00D80D48">
        <w:rPr>
          <w:rFonts w:cs="Arial"/>
          <w:sz w:val="22"/>
        </w:rPr>
        <w:t>The AFMA website will also</w:t>
      </w:r>
      <w:r w:rsidRPr="0084293F">
        <w:rPr>
          <w:rFonts w:cs="Arial"/>
          <w:sz w:val="22"/>
        </w:rPr>
        <w:t xml:space="preserve"> provide details of any management arrangements that you must comply with.</w:t>
      </w:r>
    </w:p>
    <w:p w:rsidR="00BD0E41" w:rsidRPr="0084293F" w:rsidRDefault="00BD0E41" w:rsidP="00BD0E41">
      <w:pPr>
        <w:spacing w:before="220"/>
        <w:jc w:val="both"/>
        <w:rPr>
          <w:rFonts w:cs="Arial"/>
          <w:sz w:val="22"/>
        </w:rPr>
      </w:pPr>
      <w:r w:rsidRPr="0084293F">
        <w:rPr>
          <w:rFonts w:cs="Arial"/>
          <w:sz w:val="22"/>
        </w:rPr>
        <w:t xml:space="preserve">It is the operator’s responsibility to be aware of the location of the SBT zone and ensure they have adequate quota holdings </w:t>
      </w:r>
      <w:r w:rsidR="00024870">
        <w:rPr>
          <w:rFonts w:cs="Arial"/>
          <w:sz w:val="22"/>
        </w:rPr>
        <w:t>and a fully operat</w:t>
      </w:r>
      <w:r w:rsidR="0049791E">
        <w:rPr>
          <w:rFonts w:cs="Arial"/>
          <w:sz w:val="22"/>
        </w:rPr>
        <w:t>ional electronic monitoring system</w:t>
      </w:r>
      <w:r w:rsidR="00024870">
        <w:rPr>
          <w:rFonts w:cs="Arial"/>
          <w:sz w:val="22"/>
        </w:rPr>
        <w:t xml:space="preserve"> </w:t>
      </w:r>
      <w:r>
        <w:rPr>
          <w:rFonts w:cs="Arial"/>
          <w:sz w:val="22"/>
        </w:rPr>
        <w:t>to enter the SBT zone</w:t>
      </w:r>
      <w:r w:rsidRPr="0084293F">
        <w:rPr>
          <w:rFonts w:cs="Arial"/>
          <w:sz w:val="22"/>
        </w:rPr>
        <w:t xml:space="preserve">. </w:t>
      </w:r>
    </w:p>
    <w:p w:rsidR="00BD0E41" w:rsidRPr="0084293F" w:rsidRDefault="00BD0E41" w:rsidP="00BD0E41">
      <w:pPr>
        <w:spacing w:before="220"/>
        <w:jc w:val="both"/>
        <w:rPr>
          <w:rFonts w:cs="Arial"/>
          <w:sz w:val="22"/>
        </w:rPr>
      </w:pPr>
      <w:r w:rsidRPr="0084293F">
        <w:rPr>
          <w:rFonts w:cs="Arial"/>
          <w:sz w:val="22"/>
        </w:rPr>
        <w:t>If you have any questions regarding the management arrangemen</w:t>
      </w:r>
      <w:r>
        <w:rPr>
          <w:rFonts w:cs="Arial"/>
          <w:sz w:val="22"/>
        </w:rPr>
        <w:t>ts associated with the SBT zone</w:t>
      </w:r>
      <w:r w:rsidRPr="0084293F">
        <w:rPr>
          <w:rFonts w:cs="Arial"/>
          <w:sz w:val="22"/>
        </w:rPr>
        <w:t xml:space="preserve">, </w:t>
      </w:r>
      <w:r>
        <w:rPr>
          <w:rFonts w:cs="Arial"/>
          <w:sz w:val="22"/>
        </w:rPr>
        <w:t>or the location of the SBT zone</w:t>
      </w:r>
      <w:r w:rsidRPr="0084293F">
        <w:rPr>
          <w:rFonts w:cs="Arial"/>
          <w:sz w:val="22"/>
        </w:rPr>
        <w:t xml:space="preserve"> during the fishing season please contact me on (02) 6225 </w:t>
      </w:r>
      <w:r w:rsidR="001E1B36">
        <w:rPr>
          <w:rFonts w:cs="Arial"/>
          <w:sz w:val="22"/>
        </w:rPr>
        <w:t>5338</w:t>
      </w:r>
      <w:r w:rsidR="00024870">
        <w:rPr>
          <w:rFonts w:cs="Arial"/>
          <w:sz w:val="22"/>
        </w:rPr>
        <w:t xml:space="preserve"> or 0417 425 771</w:t>
      </w:r>
      <w:r w:rsidRPr="0084293F">
        <w:rPr>
          <w:rFonts w:cs="Arial"/>
          <w:sz w:val="22"/>
        </w:rPr>
        <w:t>.</w:t>
      </w:r>
    </w:p>
    <w:p w:rsidR="00BD0E41" w:rsidRPr="0084293F" w:rsidRDefault="00BD0E41" w:rsidP="00BD0E41">
      <w:pPr>
        <w:pStyle w:val="AFMAstandard"/>
        <w:spacing w:after="0"/>
        <w:jc w:val="both"/>
        <w:rPr>
          <w:rFonts w:cs="Arial"/>
          <w:szCs w:val="22"/>
        </w:rPr>
      </w:pPr>
    </w:p>
    <w:p w:rsidR="00BD0E41" w:rsidRPr="0084293F" w:rsidRDefault="00BD0E41" w:rsidP="00BD0E41">
      <w:pPr>
        <w:pStyle w:val="AFMAstandard"/>
        <w:spacing w:after="0"/>
        <w:jc w:val="both"/>
        <w:rPr>
          <w:rFonts w:cs="Arial"/>
          <w:szCs w:val="22"/>
        </w:rPr>
      </w:pPr>
      <w:r w:rsidRPr="0084293F">
        <w:rPr>
          <w:rFonts w:cs="Arial"/>
          <w:szCs w:val="22"/>
        </w:rPr>
        <w:t>Yours sincerely</w:t>
      </w:r>
    </w:p>
    <w:p w:rsidR="00BD0E41" w:rsidRPr="0084293F" w:rsidRDefault="00BD0E41" w:rsidP="00BD0E41">
      <w:pPr>
        <w:pStyle w:val="AFMAstandard"/>
        <w:spacing w:after="0"/>
        <w:jc w:val="both"/>
        <w:rPr>
          <w:rFonts w:cs="Arial"/>
          <w:szCs w:val="22"/>
        </w:rPr>
      </w:pPr>
    </w:p>
    <w:p w:rsidR="00BD0E41" w:rsidRDefault="005D5BA3" w:rsidP="00BD0E41">
      <w:pPr>
        <w:pStyle w:val="AFMAstandard"/>
        <w:spacing w:after="0"/>
        <w:jc w:val="both"/>
        <w:rPr>
          <w:rFonts w:cs="Arial"/>
          <w:szCs w:val="22"/>
        </w:rPr>
      </w:pPr>
      <w:r w:rsidRPr="005D5BA3">
        <w:rPr>
          <w:rFonts w:cs="Arial"/>
          <w:noProof/>
          <w:szCs w:val="22"/>
          <w:lang w:val="en-AU" w:eastAsia="en-AU"/>
        </w:rPr>
        <w:drawing>
          <wp:inline distT="0" distB="0" distL="0" distR="0">
            <wp:extent cx="1157469" cy="741433"/>
            <wp:effectExtent l="0" t="0" r="5080" b="1905"/>
            <wp:docPr id="1" name="Picture 1" descr="\\FILE-PERSONA\horizon-userfolders$\afmmvd.AFMA-CBR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PERSONA\horizon-userfolders$\afmmvd.AFMA-CBR\Desktop\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27" cy="74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67" w:rsidRPr="0084293F" w:rsidRDefault="00170867" w:rsidP="00BD0E41">
      <w:pPr>
        <w:pStyle w:val="AFMAstandard"/>
        <w:spacing w:after="0"/>
        <w:jc w:val="both"/>
        <w:rPr>
          <w:rFonts w:cs="Arial"/>
          <w:szCs w:val="22"/>
        </w:rPr>
      </w:pPr>
    </w:p>
    <w:p w:rsidR="00BD0E41" w:rsidRPr="0084293F" w:rsidRDefault="001E1B36" w:rsidP="00BD0E41">
      <w:pPr>
        <w:pStyle w:val="AFMAstandard"/>
        <w:spacing w:before="0"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Matt Daniel</w:t>
      </w:r>
    </w:p>
    <w:p w:rsidR="00033A96" w:rsidRPr="009956BC" w:rsidRDefault="001E1B36" w:rsidP="00BD0E41">
      <w:pPr>
        <w:pStyle w:val="AFMAstandard"/>
        <w:spacing w:before="0" w:after="0"/>
        <w:jc w:val="both"/>
      </w:pPr>
      <w:r>
        <w:rPr>
          <w:rFonts w:cs="Arial"/>
          <w:szCs w:val="22"/>
        </w:rPr>
        <w:t xml:space="preserve">Southern Bluefin Tuna Fishery Manager </w:t>
      </w:r>
    </w:p>
    <w:sectPr w:rsidR="00033A96" w:rsidRPr="009956BC" w:rsidSect="00124F3C"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FE" w:rsidRDefault="00097EFE">
      <w:pPr>
        <w:spacing w:after="0" w:line="240" w:lineRule="auto"/>
      </w:pPr>
      <w:r>
        <w:separator/>
      </w:r>
    </w:p>
  </w:endnote>
  <w:endnote w:type="continuationSeparator" w:id="0">
    <w:p w:rsidR="00097EFE" w:rsidRDefault="0009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18" w:type="dxa"/>
      <w:tblInd w:w="-426" w:type="dxa"/>
      <w:tblBorders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  <w:insideH w:val="single" w:sz="6" w:space="0" w:color="333333"/>
        <w:insideV w:val="single" w:sz="6" w:space="0" w:color="333333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Contact Informaiton for AFMA"/>
      <w:tblDescription w:val="AFMA Direct 1300 723 621&#10;afma.gov.au"/>
    </w:tblPr>
    <w:tblGrid>
      <w:gridCol w:w="4678"/>
      <w:gridCol w:w="3118"/>
      <w:gridCol w:w="709"/>
      <w:gridCol w:w="1134"/>
      <w:gridCol w:w="979"/>
    </w:tblGrid>
    <w:tr w:rsidR="00F6068D" w:rsidRPr="00D76893" w:rsidTr="00F6068D">
      <w:trPr>
        <w:trHeight w:val="964"/>
        <w:tblHeader/>
      </w:trPr>
      <w:tc>
        <w:tcPr>
          <w:tcW w:w="4678" w:type="dxa"/>
          <w:tcBorders>
            <w:top w:val="nil"/>
            <w:left w:val="nil"/>
            <w:bottom w:val="single" w:sz="6" w:space="0" w:color="333333"/>
            <w:right w:val="nil"/>
          </w:tcBorders>
        </w:tcPr>
        <w:p w:rsidR="00F6068D" w:rsidRPr="00D76893" w:rsidRDefault="00F6068D" w:rsidP="00A17B01">
          <w:pPr>
            <w:pStyle w:val="Footer"/>
            <w:spacing w:after="60"/>
            <w:rPr>
              <w:b/>
              <w:color w:val="808080" w:themeColor="background1" w:themeShade="80"/>
            </w:rPr>
          </w:pPr>
          <w:r w:rsidRPr="00D76893">
            <w:rPr>
              <w:b/>
              <w:color w:val="808080" w:themeColor="background1" w:themeShade="80"/>
            </w:rPr>
            <w:t>Canberra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  <w:sz w:val="14"/>
              <w:szCs w:val="14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PO Box 7051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  <w:sz w:val="14"/>
              <w:szCs w:val="14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Canberra Business Centre ACT 2610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</w:rPr>
          </w:pPr>
          <w:r w:rsidRPr="00D76893">
            <w:rPr>
              <w:b/>
              <w:color w:val="808080" w:themeColor="background1" w:themeShade="80"/>
              <w:sz w:val="14"/>
              <w:szCs w:val="14"/>
            </w:rPr>
            <w:t>P</w:t>
          </w:r>
          <w:r w:rsidRPr="00D76893">
            <w:rPr>
              <w:color w:val="808080" w:themeColor="background1" w:themeShade="80"/>
              <w:sz w:val="14"/>
              <w:szCs w:val="14"/>
            </w:rPr>
            <w:t xml:space="preserve"> 02 6225 5555   </w:t>
          </w:r>
          <w:r w:rsidRPr="00D76893">
            <w:rPr>
              <w:b/>
              <w:color w:val="808080" w:themeColor="background1" w:themeShade="80"/>
              <w:sz w:val="14"/>
              <w:szCs w:val="14"/>
            </w:rPr>
            <w:t>F</w:t>
          </w:r>
          <w:r w:rsidRPr="00D76893">
            <w:rPr>
              <w:color w:val="808080" w:themeColor="background1" w:themeShade="80"/>
              <w:sz w:val="14"/>
              <w:szCs w:val="14"/>
            </w:rPr>
            <w:t xml:space="preserve"> 02 6225 5500</w:t>
          </w:r>
        </w:p>
      </w:tc>
      <w:tc>
        <w:tcPr>
          <w:tcW w:w="3827" w:type="dxa"/>
          <w:gridSpan w:val="2"/>
          <w:tcBorders>
            <w:top w:val="nil"/>
            <w:left w:val="nil"/>
            <w:bottom w:val="single" w:sz="6" w:space="0" w:color="333333"/>
            <w:right w:val="nil"/>
          </w:tcBorders>
        </w:tcPr>
        <w:p w:rsidR="00F6068D" w:rsidRPr="00D76893" w:rsidRDefault="00F6068D" w:rsidP="00A17B01">
          <w:pPr>
            <w:pStyle w:val="Footer"/>
            <w:spacing w:after="60"/>
            <w:rPr>
              <w:b/>
              <w:color w:val="808080" w:themeColor="background1" w:themeShade="80"/>
            </w:rPr>
          </w:pPr>
          <w:r w:rsidRPr="00D76893">
            <w:rPr>
              <w:b/>
              <w:color w:val="808080" w:themeColor="background1" w:themeShade="80"/>
            </w:rPr>
            <w:t>Darwin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  <w:sz w:val="14"/>
              <w:szCs w:val="14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PO Box 131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  <w:sz w:val="14"/>
              <w:szCs w:val="14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Darwin NT 0801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</w:rPr>
          </w:pPr>
          <w:r w:rsidRPr="00D76893">
            <w:rPr>
              <w:b/>
              <w:color w:val="808080" w:themeColor="background1" w:themeShade="80"/>
              <w:sz w:val="14"/>
              <w:szCs w:val="14"/>
            </w:rPr>
            <w:t>P</w:t>
          </w:r>
          <w:r w:rsidRPr="00D76893">
            <w:rPr>
              <w:color w:val="808080" w:themeColor="background1" w:themeShade="80"/>
              <w:sz w:val="14"/>
              <w:szCs w:val="14"/>
            </w:rPr>
            <w:t xml:space="preserve"> 08 8943 0333   </w:t>
          </w:r>
          <w:r w:rsidRPr="00D76893">
            <w:rPr>
              <w:b/>
              <w:color w:val="808080" w:themeColor="background1" w:themeShade="80"/>
              <w:sz w:val="14"/>
              <w:szCs w:val="14"/>
            </w:rPr>
            <w:t>F</w:t>
          </w:r>
          <w:r w:rsidRPr="00D76893">
            <w:rPr>
              <w:color w:val="808080" w:themeColor="background1" w:themeShade="80"/>
              <w:sz w:val="14"/>
              <w:szCs w:val="14"/>
            </w:rPr>
            <w:t xml:space="preserve"> 08 8942 2897</w:t>
          </w:r>
        </w:p>
      </w:tc>
      <w:tc>
        <w:tcPr>
          <w:tcW w:w="2113" w:type="dxa"/>
          <w:gridSpan w:val="2"/>
          <w:tcBorders>
            <w:top w:val="nil"/>
            <w:left w:val="nil"/>
            <w:bottom w:val="single" w:sz="6" w:space="0" w:color="333333"/>
            <w:right w:val="nil"/>
          </w:tcBorders>
        </w:tcPr>
        <w:p w:rsidR="00F6068D" w:rsidRPr="00D76893" w:rsidRDefault="00F6068D" w:rsidP="00A17B01">
          <w:pPr>
            <w:pStyle w:val="Footer"/>
            <w:spacing w:after="60"/>
            <w:rPr>
              <w:b/>
              <w:color w:val="808080" w:themeColor="background1" w:themeShade="80"/>
            </w:rPr>
          </w:pPr>
          <w:r w:rsidRPr="00D76893">
            <w:rPr>
              <w:b/>
              <w:color w:val="808080" w:themeColor="background1" w:themeShade="80"/>
            </w:rPr>
            <w:t>Thursday Island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  <w:sz w:val="14"/>
              <w:szCs w:val="14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PO Box 376</w:t>
          </w:r>
        </w:p>
        <w:p w:rsidR="00F6068D" w:rsidRPr="00D76893" w:rsidRDefault="00F6068D" w:rsidP="00A17B01">
          <w:pPr>
            <w:pStyle w:val="Footer"/>
            <w:spacing w:line="170" w:lineRule="exact"/>
            <w:rPr>
              <w:color w:val="808080" w:themeColor="background1" w:themeShade="80"/>
              <w:sz w:val="14"/>
              <w:szCs w:val="14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Thursday Island QLD 4875</w:t>
          </w:r>
        </w:p>
        <w:p w:rsidR="00F6068D" w:rsidRPr="00D76893" w:rsidRDefault="00F6068D" w:rsidP="00A17B01">
          <w:pPr>
            <w:pStyle w:val="Footer"/>
            <w:spacing w:after="60"/>
            <w:rPr>
              <w:b/>
              <w:color w:val="808080" w:themeColor="background1" w:themeShade="80"/>
            </w:rPr>
          </w:pPr>
          <w:r w:rsidRPr="00D76893">
            <w:rPr>
              <w:color w:val="808080" w:themeColor="background1" w:themeShade="80"/>
              <w:sz w:val="14"/>
              <w:szCs w:val="14"/>
            </w:rPr>
            <w:t>P 07 4069 1990 F 07 4069 1277</w:t>
          </w:r>
        </w:p>
      </w:tc>
    </w:tr>
    <w:tr w:rsidR="00F6068D" w:rsidTr="00F6068D">
      <w:trPr>
        <w:trHeight w:val="510"/>
      </w:trPr>
      <w:tc>
        <w:tcPr>
          <w:tcW w:w="7796" w:type="dxa"/>
          <w:gridSpan w:val="2"/>
          <w:tcBorders>
            <w:top w:val="single" w:sz="6" w:space="0" w:color="333333"/>
            <w:left w:val="nil"/>
            <w:bottom w:val="single" w:sz="6" w:space="0" w:color="333333"/>
            <w:right w:val="single" w:sz="6" w:space="0" w:color="333333"/>
          </w:tcBorders>
          <w:shd w:val="clear" w:color="auto" w:fill="FFFFFF" w:themeFill="background1"/>
          <w:vAlign w:val="center"/>
        </w:tcPr>
        <w:p w:rsidR="00F6068D" w:rsidRPr="00B768E0" w:rsidRDefault="00F6068D" w:rsidP="00A17B01">
          <w:pPr>
            <w:pStyle w:val="Footer"/>
            <w:jc w:val="center"/>
            <w:rPr>
              <w:b/>
              <w:szCs w:val="16"/>
            </w:rPr>
          </w:pPr>
          <w:r w:rsidRPr="00B768E0">
            <w:rPr>
              <w:b/>
              <w:szCs w:val="16"/>
            </w:rPr>
            <w:t>AFMA Direct 1300 723 621  |  Efficient &amp; sustainable management of Commonwealth fish resources</w:t>
          </w:r>
        </w:p>
      </w:tc>
      <w:tc>
        <w:tcPr>
          <w:tcW w:w="1843" w:type="dxa"/>
          <w:gridSpan w:val="2"/>
          <w:tcBorders>
            <w:top w:val="single" w:sz="6" w:space="0" w:color="333333"/>
            <w:left w:val="single" w:sz="6" w:space="0" w:color="333333"/>
            <w:bottom w:val="single" w:sz="6" w:space="0" w:color="333333"/>
            <w:right w:val="nil"/>
          </w:tcBorders>
          <w:shd w:val="clear" w:color="auto" w:fill="333333"/>
          <w:vAlign w:val="center"/>
        </w:tcPr>
        <w:p w:rsidR="00F6068D" w:rsidRPr="00B768E0" w:rsidRDefault="00F6068D" w:rsidP="00A17B01">
          <w:pPr>
            <w:pStyle w:val="Footer"/>
            <w:jc w:val="center"/>
            <w:rPr>
              <w:color w:val="FFFFFF" w:themeColor="background1"/>
              <w:sz w:val="24"/>
              <w:szCs w:val="24"/>
            </w:rPr>
          </w:pPr>
          <w:r w:rsidRPr="00B768E0"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979" w:type="dxa"/>
          <w:tcBorders>
            <w:top w:val="single" w:sz="6" w:space="0" w:color="333333"/>
            <w:left w:val="single" w:sz="6" w:space="0" w:color="333333"/>
            <w:bottom w:val="single" w:sz="6" w:space="0" w:color="333333"/>
            <w:right w:val="nil"/>
          </w:tcBorders>
          <w:shd w:val="clear" w:color="auto" w:fill="FFFFFF" w:themeFill="background1"/>
          <w:vAlign w:val="center"/>
        </w:tcPr>
        <w:p w:rsidR="00F6068D" w:rsidRPr="00B768E0" w:rsidRDefault="00F6068D" w:rsidP="00A17B01">
          <w:pPr>
            <w:pStyle w:val="Footer"/>
            <w:jc w:val="center"/>
            <w:rPr>
              <w:color w:val="FFFFFF" w:themeColor="background1"/>
              <w:sz w:val="24"/>
              <w:szCs w:val="24"/>
            </w:rPr>
          </w:pP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PAGE  \* Arabic  \* MERGEFORMAT </w:instrText>
          </w:r>
          <w:r w:rsidRPr="00634A78">
            <w:rPr>
              <w:b/>
            </w:rPr>
            <w:fldChar w:fldCharType="separate"/>
          </w:r>
          <w:r w:rsidR="003F5045" w:rsidRPr="003F5045">
            <w:rPr>
              <w:b/>
              <w:noProof/>
              <w:color w:val="auto"/>
            </w:rPr>
            <w:t>1</w:t>
          </w:r>
          <w:r w:rsidRPr="00634A78">
            <w:rPr>
              <w:b/>
            </w:rPr>
            <w:fldChar w:fldCharType="end"/>
          </w:r>
          <w:r w:rsidRPr="00634A78">
            <w:t xml:space="preserve"> of </w:t>
          </w:r>
          <w:r w:rsidRPr="00634A78">
            <w:rPr>
              <w:b/>
            </w:rPr>
            <w:fldChar w:fldCharType="begin"/>
          </w:r>
          <w:r w:rsidRPr="00634A78">
            <w:rPr>
              <w:b/>
            </w:rPr>
            <w:instrText xml:space="preserve"> NUMPAGES  \* Arabic  \* MERGEFORMAT </w:instrText>
          </w:r>
          <w:r w:rsidRPr="00634A78">
            <w:rPr>
              <w:b/>
            </w:rPr>
            <w:fldChar w:fldCharType="separate"/>
          </w:r>
          <w:r w:rsidR="003F5045" w:rsidRPr="003F5045">
            <w:rPr>
              <w:b/>
              <w:noProof/>
              <w:color w:val="auto"/>
            </w:rPr>
            <w:t>1</w:t>
          </w:r>
          <w:r w:rsidRPr="00634A78">
            <w:rPr>
              <w:b/>
            </w:rPr>
            <w:fldChar w:fldCharType="end"/>
          </w:r>
        </w:p>
      </w:tc>
    </w:tr>
  </w:tbl>
  <w:tbl>
    <w:tblPr>
      <w:tblW w:w="468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  <w:tblCaption w:val="Contact Informaiton for AFMA"/>
      <w:tblDescription w:val="AFMA Direct 1300 723 621&#10;afma.gov.au"/>
    </w:tblPr>
    <w:tblGrid>
      <w:gridCol w:w="9021"/>
    </w:tblGrid>
    <w:tr w:rsidR="001E320E" w:rsidTr="00F6068D">
      <w:trPr>
        <w:trHeight w:val="70"/>
      </w:trPr>
      <w:tc>
        <w:tcPr>
          <w:tcW w:w="5000" w:type="pct"/>
          <w:tcBorders>
            <w:top w:val="single" w:sz="8" w:space="0" w:color="808080"/>
          </w:tcBorders>
          <w:shd w:val="clear" w:color="auto" w:fill="FFFFFF" w:themeFill="background1"/>
          <w:vAlign w:val="center"/>
        </w:tcPr>
        <w:p w:rsidR="001E320E" w:rsidRPr="003D1C78" w:rsidRDefault="001E320E" w:rsidP="00A17B01">
          <w:pPr>
            <w:pStyle w:val="Footer"/>
            <w:ind w:right="-199"/>
            <w:jc w:val="center"/>
          </w:pPr>
        </w:p>
      </w:tc>
    </w:tr>
  </w:tbl>
  <w:p w:rsidR="006C2FEF" w:rsidRPr="00217825" w:rsidRDefault="003F5045" w:rsidP="00217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0E" w:rsidRDefault="00124F3C" w:rsidP="00124F3C">
    <w:pPr>
      <w:pStyle w:val="Footer"/>
      <w:ind w:left="-851"/>
    </w:pPr>
    <w:r>
      <w:rPr>
        <w:noProof/>
        <w:lang w:eastAsia="en-AU"/>
      </w:rPr>
      <mc:AlternateContent>
        <mc:Choice Requires="wps">
          <w:drawing>
            <wp:inline distT="0" distB="0" distL="0" distR="0" wp14:anchorId="7623D16F" wp14:editId="57268F27">
              <wp:extent cx="6839585" cy="1566545"/>
              <wp:effectExtent l="0" t="0" r="0" b="14605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156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142" w:type="dxa"/>
                            <w:tblBorders>
                              <w:top w:val="single" w:sz="2" w:space="0" w:color="333333"/>
                              <w:left w:val="single" w:sz="2" w:space="0" w:color="333333"/>
                              <w:bottom w:val="single" w:sz="2" w:space="0" w:color="333333"/>
                              <w:right w:val="single" w:sz="2" w:space="0" w:color="333333"/>
                              <w:insideH w:val="single" w:sz="6" w:space="0" w:color="333333"/>
                              <w:insideV w:val="single" w:sz="6" w:space="0" w:color="333333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Contact Informaiton for AFMA"/>
                            <w:tblDescription w:val="AFMA Direct 1300 723 621&#10;afma.gov.au"/>
                          </w:tblPr>
                          <w:tblGrid>
                            <w:gridCol w:w="4678"/>
                            <w:gridCol w:w="3118"/>
                            <w:gridCol w:w="709"/>
                            <w:gridCol w:w="1134"/>
                            <w:gridCol w:w="979"/>
                          </w:tblGrid>
                          <w:tr w:rsidR="00124F3C" w:rsidRPr="00D76893" w:rsidTr="00F02AB3">
                            <w:trPr>
                              <w:trHeight w:val="964"/>
                              <w:tblHeader/>
                            </w:trPr>
                            <w:tc>
                              <w:tcPr>
                                <w:tcW w:w="4678" w:type="dxa"/>
                                <w:tcBorders>
                                  <w:top w:val="nil"/>
                                  <w:left w:val="nil"/>
                                  <w:bottom w:val="single" w:sz="6" w:space="0" w:color="333333"/>
                                  <w:right w:val="nil"/>
                                </w:tcBorders>
                              </w:tcPr>
                              <w:p w:rsidR="00124F3C" w:rsidRPr="00D76893" w:rsidRDefault="00124F3C" w:rsidP="00B77C1E">
                                <w:pPr>
                                  <w:pStyle w:val="Footer"/>
                                  <w:spacing w:after="60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</w:rPr>
                                  <w:t>Canberra</w:t>
                                </w:r>
                              </w:p>
                              <w:p w:rsidR="00124F3C" w:rsidRPr="00D76893" w:rsidRDefault="00124F3C" w:rsidP="00E90CC3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PO Box 7051</w:t>
                                </w:r>
                              </w:p>
                              <w:p w:rsidR="00124F3C" w:rsidRPr="00D76893" w:rsidRDefault="00124F3C" w:rsidP="00E90CC3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Canberra Business Centre ACT 2610</w:t>
                                </w:r>
                              </w:p>
                              <w:p w:rsidR="00124F3C" w:rsidRPr="00D76893" w:rsidRDefault="00124F3C" w:rsidP="00E90CC3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 xml:space="preserve"> 02 6225 5555   </w:t>
                                </w: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 xml:space="preserve"> 02 6225 5500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333333"/>
                                  <w:right w:val="nil"/>
                                </w:tcBorders>
                              </w:tcPr>
                              <w:p w:rsidR="00124F3C" w:rsidRPr="00D76893" w:rsidRDefault="00124F3C" w:rsidP="00B77C1E">
                                <w:pPr>
                                  <w:pStyle w:val="Footer"/>
                                  <w:spacing w:after="60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</w:rPr>
                                  <w:t>Darwin</w:t>
                                </w:r>
                              </w:p>
                              <w:p w:rsidR="00124F3C" w:rsidRPr="00D76893" w:rsidRDefault="00124F3C" w:rsidP="00B77C1E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PO Box 131</w:t>
                                </w:r>
                              </w:p>
                              <w:p w:rsidR="00124F3C" w:rsidRPr="00D76893" w:rsidRDefault="00124F3C" w:rsidP="00B77C1E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Darwin NT 0801</w:t>
                                </w:r>
                              </w:p>
                              <w:p w:rsidR="00124F3C" w:rsidRPr="00D76893" w:rsidRDefault="00124F3C" w:rsidP="00B77C1E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 xml:space="preserve"> 08 8943 0333   </w:t>
                                </w: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F</w:t>
                                </w: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 xml:space="preserve"> 08 8942 2897</w:t>
                                </w:r>
                              </w:p>
                            </w:tc>
                            <w:tc>
                              <w:tcPr>
                                <w:tcW w:w="2113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333333"/>
                                  <w:right w:val="nil"/>
                                </w:tcBorders>
                              </w:tcPr>
                              <w:p w:rsidR="00124F3C" w:rsidRPr="00D76893" w:rsidRDefault="00124F3C" w:rsidP="00B77C1E">
                                <w:pPr>
                                  <w:pStyle w:val="Footer"/>
                                  <w:spacing w:after="60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 w:rsidRPr="00D76893">
                                  <w:rPr>
                                    <w:b/>
                                    <w:color w:val="808080" w:themeColor="background1" w:themeShade="80"/>
                                  </w:rPr>
                                  <w:t>Thursday Island</w:t>
                                </w:r>
                              </w:p>
                              <w:p w:rsidR="00124F3C" w:rsidRPr="00D76893" w:rsidRDefault="00124F3C" w:rsidP="00B77C1E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PO Box 376</w:t>
                                </w:r>
                              </w:p>
                              <w:p w:rsidR="00124F3C" w:rsidRPr="00D76893" w:rsidRDefault="00124F3C" w:rsidP="00B77C1E">
                                <w:pPr>
                                  <w:pStyle w:val="Footer"/>
                                  <w:spacing w:line="170" w:lineRule="exact"/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Thursday Island QLD 4875</w:t>
                                </w:r>
                              </w:p>
                              <w:p w:rsidR="00124F3C" w:rsidRPr="00D76893" w:rsidRDefault="00124F3C" w:rsidP="00B77C1E">
                                <w:pPr>
                                  <w:pStyle w:val="Footer"/>
                                  <w:spacing w:after="60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 w:rsidRPr="00D76893">
                                  <w:rPr>
                                    <w:color w:val="808080" w:themeColor="background1" w:themeShade="80"/>
                                    <w:sz w:val="14"/>
                                    <w:szCs w:val="14"/>
                                  </w:rPr>
                                  <w:t>P 07 4069 1990 F 07 4069 1277</w:t>
                                </w:r>
                              </w:p>
                            </w:tc>
                          </w:tr>
                          <w:tr w:rsidR="00124F3C" w:rsidTr="00B768E0">
                            <w:trPr>
                              <w:trHeight w:val="510"/>
                            </w:trPr>
                            <w:tc>
                              <w:tcPr>
                                <w:tcW w:w="7796" w:type="dxa"/>
                                <w:gridSpan w:val="2"/>
                                <w:tcBorders>
                                  <w:top w:val="single" w:sz="6" w:space="0" w:color="333333"/>
                                  <w:left w:val="nil"/>
                                  <w:bottom w:val="single" w:sz="6" w:space="0" w:color="333333"/>
                                  <w:right w:val="single" w:sz="6" w:space="0" w:color="333333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:rsidR="00124F3C" w:rsidRPr="00B768E0" w:rsidRDefault="00124F3C" w:rsidP="00B768E0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 w:rsidRPr="00B768E0">
                                  <w:rPr>
                                    <w:b/>
                                    <w:szCs w:val="16"/>
                                  </w:rPr>
                                  <w:t>AFMA Direct 1300 723 621  |  Efficient &amp; sustainable management of Commonwealth fish resources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gridSpan w:val="2"/>
                                <w:tcBorders>
                                  <w:top w:val="single" w:sz="6" w:space="0" w:color="333333"/>
                                  <w:left w:val="single" w:sz="6" w:space="0" w:color="333333"/>
                                  <w:bottom w:val="single" w:sz="6" w:space="0" w:color="333333"/>
                                  <w:right w:val="nil"/>
                                </w:tcBorders>
                                <w:shd w:val="clear" w:color="auto" w:fill="333333"/>
                                <w:vAlign w:val="center"/>
                              </w:tcPr>
                              <w:p w:rsidR="00124F3C" w:rsidRPr="00B768E0" w:rsidRDefault="00124F3C" w:rsidP="00B768E0">
                                <w:pPr>
                                  <w:pStyle w:val="Footer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768E0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afma.gov.au</w:t>
                                </w:r>
                              </w:p>
                            </w:tc>
                            <w:tc>
                              <w:tcPr>
                                <w:tcW w:w="979" w:type="dxa"/>
                                <w:tcBorders>
                                  <w:top w:val="single" w:sz="6" w:space="0" w:color="333333"/>
                                  <w:left w:val="single" w:sz="6" w:space="0" w:color="333333"/>
                                  <w:bottom w:val="single" w:sz="6" w:space="0" w:color="333333"/>
                                  <w:right w:val="nil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:rsidR="00124F3C" w:rsidRPr="00B768E0" w:rsidRDefault="00124F3C" w:rsidP="00F02AB3">
                                <w:pPr>
                                  <w:pStyle w:val="Footer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634A78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34A78">
                                  <w:rPr>
                                    <w:b/>
                                  </w:rPr>
                                  <w:instrText xml:space="preserve"> PAGE  \* Arabic  \* MERGEFORMAT </w:instrText>
                                </w:r>
                                <w:r w:rsidRPr="00634A78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124F3C">
                                  <w:rPr>
                                    <w:b/>
                                    <w:noProof/>
                                    <w:color w:val="auto"/>
                                  </w:rPr>
                                  <w:t>1</w:t>
                                </w:r>
                                <w:r w:rsidRPr="00634A78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634A78">
                                  <w:t xml:space="preserve"> of </w:t>
                                </w:r>
                                <w:r w:rsidRPr="00634A78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34A78">
                                  <w:rPr>
                                    <w:b/>
                                  </w:rPr>
                                  <w:instrText xml:space="preserve"> NUMPAGES  \* Arabic  \* MERGEFORMAT </w:instrText>
                                </w:r>
                                <w:r w:rsidRPr="00634A78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97EFE" w:rsidRPr="00097EFE">
                                  <w:rPr>
                                    <w:b/>
                                    <w:noProof/>
                                    <w:color w:val="auto"/>
                                  </w:rPr>
                                  <w:t>1</w:t>
                                </w:r>
                                <w:r w:rsidRPr="00634A78"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24F3C" w:rsidTr="00285DC6">
                            <w:trPr>
                              <w:trHeight w:val="680"/>
                            </w:trPr>
                            <w:tc>
                              <w:tcPr>
                                <w:tcW w:w="10618" w:type="dxa"/>
                                <w:gridSpan w:val="5"/>
                                <w:tcBorders>
                                  <w:top w:val="single" w:sz="6" w:space="0" w:color="333333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:rsidR="00124F3C" w:rsidRDefault="00124F3C" w:rsidP="00E90CC3">
                                <w:pPr>
                                  <w:pStyle w:val="Footer"/>
                                  <w:jc w:val="center"/>
                                  <w:rPr>
                                    <w:rStyle w:val="DLMHeaderandFooter"/>
                                  </w:rPr>
                                </w:pPr>
                                <w:r>
                                  <w:rPr>
                                    <w:rStyle w:val="DLMHeaderandFooter"/>
                                  </w:rPr>
                                  <w:t>UNCLASSIFIED</w:t>
                                </w:r>
                              </w:p>
                            </w:tc>
                          </w:tr>
                        </w:tbl>
                        <w:p w:rsidR="00124F3C" w:rsidRDefault="00124F3C" w:rsidP="00124F3C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23D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38.55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leGrid"/>
                      <w:tblW w:w="0" w:type="auto"/>
                      <w:tblInd w:w="142" w:type="dxa"/>
                      <w:tblBorders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  <w:insideH w:val="single" w:sz="6" w:space="0" w:color="333333"/>
                        <w:insideV w:val="single" w:sz="6" w:space="0" w:color="333333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Caption w:val="Contact Informaiton for AFMA"/>
                      <w:tblDescription w:val="AFMA Direct 1300 723 621&#10;afma.gov.au"/>
                    </w:tblPr>
                    <w:tblGrid>
                      <w:gridCol w:w="4678"/>
                      <w:gridCol w:w="3118"/>
                      <w:gridCol w:w="709"/>
                      <w:gridCol w:w="1134"/>
                      <w:gridCol w:w="979"/>
                    </w:tblGrid>
                    <w:tr w:rsidR="00124F3C" w:rsidRPr="00D76893" w:rsidTr="00F02AB3">
                      <w:trPr>
                        <w:trHeight w:val="964"/>
                        <w:tblHeader/>
                      </w:trPr>
                      <w:tc>
                        <w:tcPr>
                          <w:tcW w:w="4678" w:type="dxa"/>
                          <w:tcBorders>
                            <w:top w:val="nil"/>
                            <w:left w:val="nil"/>
                            <w:bottom w:val="single" w:sz="6" w:space="0" w:color="333333"/>
                            <w:right w:val="nil"/>
                          </w:tcBorders>
                        </w:tcPr>
                        <w:p w:rsidR="00124F3C" w:rsidRPr="00D76893" w:rsidRDefault="00124F3C" w:rsidP="00B77C1E">
                          <w:pPr>
                            <w:pStyle w:val="Footer"/>
                            <w:spacing w:after="60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D76893">
                            <w:rPr>
                              <w:b/>
                              <w:color w:val="808080" w:themeColor="background1" w:themeShade="80"/>
                            </w:rPr>
                            <w:t>Canberra</w:t>
                          </w:r>
                        </w:p>
                        <w:p w:rsidR="00124F3C" w:rsidRPr="00D76893" w:rsidRDefault="00124F3C" w:rsidP="00E90CC3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PO Box 7051</w:t>
                          </w:r>
                        </w:p>
                        <w:p w:rsidR="00124F3C" w:rsidRPr="00D76893" w:rsidRDefault="00124F3C" w:rsidP="00E90CC3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Canberra Business Centre ACT 2610</w:t>
                          </w:r>
                        </w:p>
                        <w:p w:rsidR="00124F3C" w:rsidRPr="00D76893" w:rsidRDefault="00124F3C" w:rsidP="00E90CC3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</w:rPr>
                          </w:pPr>
                          <w:r w:rsidRPr="00D76893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</w:t>
                          </w: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02 6225 5555   </w:t>
                          </w:r>
                          <w:r w:rsidRPr="00D76893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F</w:t>
                          </w: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02 6225 5500</w:t>
                          </w:r>
                        </w:p>
                      </w:tc>
                      <w:tc>
                        <w:tcPr>
                          <w:tcW w:w="3827" w:type="dxa"/>
                          <w:gridSpan w:val="2"/>
                          <w:tcBorders>
                            <w:top w:val="nil"/>
                            <w:left w:val="nil"/>
                            <w:bottom w:val="single" w:sz="6" w:space="0" w:color="333333"/>
                            <w:right w:val="nil"/>
                          </w:tcBorders>
                        </w:tcPr>
                        <w:p w:rsidR="00124F3C" w:rsidRPr="00D76893" w:rsidRDefault="00124F3C" w:rsidP="00B77C1E">
                          <w:pPr>
                            <w:pStyle w:val="Footer"/>
                            <w:spacing w:after="60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D76893">
                            <w:rPr>
                              <w:b/>
                              <w:color w:val="808080" w:themeColor="background1" w:themeShade="80"/>
                            </w:rPr>
                            <w:t>Darwin</w:t>
                          </w:r>
                        </w:p>
                        <w:p w:rsidR="00124F3C" w:rsidRPr="00D76893" w:rsidRDefault="00124F3C" w:rsidP="00B77C1E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PO Box 131</w:t>
                          </w:r>
                        </w:p>
                        <w:p w:rsidR="00124F3C" w:rsidRPr="00D76893" w:rsidRDefault="00124F3C" w:rsidP="00B77C1E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Darwin NT 0801</w:t>
                          </w:r>
                        </w:p>
                        <w:p w:rsidR="00124F3C" w:rsidRPr="00D76893" w:rsidRDefault="00124F3C" w:rsidP="00B77C1E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</w:rPr>
                          </w:pPr>
                          <w:r w:rsidRPr="00D76893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</w:t>
                          </w: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08 8943 0333   </w:t>
                          </w:r>
                          <w:r w:rsidRPr="00D76893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F</w:t>
                          </w: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08 8942 2897</w:t>
                          </w:r>
                        </w:p>
                      </w:tc>
                      <w:tc>
                        <w:tcPr>
                          <w:tcW w:w="2113" w:type="dxa"/>
                          <w:gridSpan w:val="2"/>
                          <w:tcBorders>
                            <w:top w:val="nil"/>
                            <w:left w:val="nil"/>
                            <w:bottom w:val="single" w:sz="6" w:space="0" w:color="333333"/>
                            <w:right w:val="nil"/>
                          </w:tcBorders>
                        </w:tcPr>
                        <w:p w:rsidR="00124F3C" w:rsidRPr="00D76893" w:rsidRDefault="00124F3C" w:rsidP="00B77C1E">
                          <w:pPr>
                            <w:pStyle w:val="Footer"/>
                            <w:spacing w:after="60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D76893">
                            <w:rPr>
                              <w:b/>
                              <w:color w:val="808080" w:themeColor="background1" w:themeShade="80"/>
                            </w:rPr>
                            <w:t>Thursday Island</w:t>
                          </w:r>
                        </w:p>
                        <w:p w:rsidR="00124F3C" w:rsidRPr="00D76893" w:rsidRDefault="00124F3C" w:rsidP="00B77C1E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PO Box 376</w:t>
                          </w:r>
                        </w:p>
                        <w:p w:rsidR="00124F3C" w:rsidRPr="00D76893" w:rsidRDefault="00124F3C" w:rsidP="00B77C1E">
                          <w:pPr>
                            <w:pStyle w:val="Footer"/>
                            <w:spacing w:line="170" w:lineRule="exact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Thursday Island QLD 4875</w:t>
                          </w:r>
                        </w:p>
                        <w:p w:rsidR="00124F3C" w:rsidRPr="00D76893" w:rsidRDefault="00124F3C" w:rsidP="00B77C1E">
                          <w:pPr>
                            <w:pStyle w:val="Footer"/>
                            <w:spacing w:after="60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D7689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 07 4069 1990 F 07 4069 1277</w:t>
                          </w:r>
                        </w:p>
                      </w:tc>
                    </w:tr>
                    <w:tr w:rsidR="00124F3C" w:rsidTr="00B768E0">
                      <w:trPr>
                        <w:trHeight w:val="510"/>
                      </w:trPr>
                      <w:tc>
                        <w:tcPr>
                          <w:tcW w:w="7796" w:type="dxa"/>
                          <w:gridSpan w:val="2"/>
                          <w:tcBorders>
                            <w:top w:val="single" w:sz="6" w:space="0" w:color="333333"/>
                            <w:left w:val="nil"/>
                            <w:bottom w:val="single" w:sz="6" w:space="0" w:color="333333"/>
                            <w:right w:val="single" w:sz="6" w:space="0" w:color="333333"/>
                          </w:tcBorders>
                          <w:shd w:val="clear" w:color="auto" w:fill="FFFFFF" w:themeFill="background1"/>
                          <w:vAlign w:val="center"/>
                        </w:tcPr>
                        <w:p w:rsidR="00124F3C" w:rsidRPr="00B768E0" w:rsidRDefault="00124F3C" w:rsidP="00B768E0">
                          <w:pPr>
                            <w:pStyle w:val="Footer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 w:rsidRPr="00B768E0">
                            <w:rPr>
                              <w:b/>
                              <w:szCs w:val="16"/>
                            </w:rPr>
                            <w:t>AFMA Direct 1300 723 621  |  Efficient &amp; sustainable management of Commonwealth fish resources</w:t>
                          </w:r>
                        </w:p>
                      </w:tc>
                      <w:tc>
                        <w:tcPr>
                          <w:tcW w:w="1843" w:type="dxa"/>
                          <w:gridSpan w:val="2"/>
                          <w:tcBorders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nil"/>
                          </w:tcBorders>
                          <w:shd w:val="clear" w:color="auto" w:fill="333333"/>
                          <w:vAlign w:val="center"/>
                        </w:tcPr>
                        <w:p w:rsidR="00124F3C" w:rsidRPr="00B768E0" w:rsidRDefault="00124F3C" w:rsidP="00B768E0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768E0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afma.gov.au</w:t>
                          </w:r>
                        </w:p>
                      </w:tc>
                      <w:tc>
                        <w:tcPr>
                          <w:tcW w:w="979" w:type="dxa"/>
                          <w:tcBorders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nil"/>
                          </w:tcBorders>
                          <w:shd w:val="clear" w:color="auto" w:fill="FFFFFF" w:themeFill="background1"/>
                          <w:vAlign w:val="center"/>
                        </w:tcPr>
                        <w:p w:rsidR="00124F3C" w:rsidRPr="00B768E0" w:rsidRDefault="00124F3C" w:rsidP="00F02AB3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34A78">
                            <w:rPr>
                              <w:b/>
                            </w:rPr>
                            <w:fldChar w:fldCharType="begin"/>
                          </w:r>
                          <w:r w:rsidRPr="00634A78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634A78">
                            <w:rPr>
                              <w:b/>
                            </w:rPr>
                            <w:fldChar w:fldCharType="separate"/>
                          </w:r>
                          <w:r w:rsidRPr="00124F3C">
                            <w:rPr>
                              <w:b/>
                              <w:noProof/>
                              <w:color w:val="auto"/>
                            </w:rPr>
                            <w:t>1</w:t>
                          </w:r>
                          <w:r w:rsidRPr="00634A78">
                            <w:rPr>
                              <w:b/>
                            </w:rPr>
                            <w:fldChar w:fldCharType="end"/>
                          </w:r>
                          <w:r w:rsidRPr="00634A78">
                            <w:t xml:space="preserve"> of </w:t>
                          </w:r>
                          <w:r w:rsidRPr="00634A78">
                            <w:rPr>
                              <w:b/>
                            </w:rPr>
                            <w:fldChar w:fldCharType="begin"/>
                          </w:r>
                          <w:r w:rsidRPr="00634A78"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 w:rsidRPr="00634A78">
                            <w:rPr>
                              <w:b/>
                            </w:rPr>
                            <w:fldChar w:fldCharType="separate"/>
                          </w:r>
                          <w:r w:rsidR="00097EFE" w:rsidRPr="00097EFE">
                            <w:rPr>
                              <w:b/>
                              <w:noProof/>
                              <w:color w:val="auto"/>
                            </w:rPr>
                            <w:t>1</w:t>
                          </w:r>
                          <w:r w:rsidRPr="00634A78">
                            <w:rPr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24F3C" w:rsidTr="00285DC6">
                      <w:trPr>
                        <w:trHeight w:val="680"/>
                      </w:trPr>
                      <w:tc>
                        <w:tcPr>
                          <w:tcW w:w="10618" w:type="dxa"/>
                          <w:gridSpan w:val="5"/>
                          <w:tcBorders>
                            <w:top w:val="single" w:sz="6" w:space="0" w:color="333333"/>
                            <w:left w:val="nil"/>
                            <w:bottom w:val="nil"/>
                            <w:right w:val="nil"/>
                          </w:tcBorders>
                          <w:shd w:val="clear" w:color="auto" w:fill="FFFFFF" w:themeFill="background1"/>
                          <w:vAlign w:val="center"/>
                        </w:tcPr>
                        <w:p w:rsidR="00124F3C" w:rsidRDefault="00124F3C" w:rsidP="00E90CC3">
                          <w:pPr>
                            <w:pStyle w:val="Footer"/>
                            <w:jc w:val="center"/>
                            <w:rPr>
                              <w:rStyle w:val="DLMHeaderandFooter"/>
                            </w:rPr>
                          </w:pPr>
                          <w:r>
                            <w:rPr>
                              <w:rStyle w:val="DLMHeaderandFooter"/>
                            </w:rPr>
                            <w:t>UNCLASSIFIED</w:t>
                          </w:r>
                        </w:p>
                      </w:tc>
                    </w:tr>
                  </w:tbl>
                  <w:p w:rsidR="00124F3C" w:rsidRDefault="00124F3C" w:rsidP="00124F3C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FE" w:rsidRDefault="00097EFE">
      <w:pPr>
        <w:spacing w:after="0" w:line="240" w:lineRule="auto"/>
      </w:pPr>
      <w:r>
        <w:separator/>
      </w:r>
    </w:p>
  </w:footnote>
  <w:footnote w:type="continuationSeparator" w:id="0">
    <w:p w:rsidR="00097EFE" w:rsidRDefault="0009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0E" w:rsidRPr="003D1C78" w:rsidRDefault="00124F3C" w:rsidP="001E320E">
    <w:pPr>
      <w:pStyle w:val="Footer"/>
      <w:ind w:right="-199"/>
      <w:jc w:val="center"/>
    </w:pPr>
    <w:r>
      <w:rPr>
        <w:rStyle w:val="DLMHeaderandFooter"/>
      </w:rPr>
      <w:t>UNCLASSIFIED</w:t>
    </w:r>
  </w:p>
  <w:p w:rsidR="001E320E" w:rsidRDefault="001E3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CAE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A05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E8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7E1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4A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4D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4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508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442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31D0E"/>
    <w:multiLevelType w:val="hybridMultilevel"/>
    <w:tmpl w:val="D0BEB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018A"/>
    <w:multiLevelType w:val="multilevel"/>
    <w:tmpl w:val="D9D8D3D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umbered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umbered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-Numbered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-Numbered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-Numbered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3EB48AE"/>
    <w:multiLevelType w:val="hybridMultilevel"/>
    <w:tmpl w:val="F92008A2"/>
    <w:lvl w:ilvl="0" w:tplc="938CE07A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97D60"/>
    <w:multiLevelType w:val="multilevel"/>
    <w:tmpl w:val="AF1C47E0"/>
    <w:lvl w:ilvl="0">
      <w:start w:val="1"/>
      <w:numFmt w:val="decimal"/>
      <w:pStyle w:val="AFMA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D81BCA"/>
    <w:multiLevelType w:val="hybridMultilevel"/>
    <w:tmpl w:val="7630A116"/>
    <w:lvl w:ilvl="0" w:tplc="54D86CA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7305"/>
    <w:multiLevelType w:val="multilevel"/>
    <w:tmpl w:val="72C8F866"/>
    <w:styleLink w:val="BulletsList"/>
    <w:lvl w:ilvl="0">
      <w:start w:val="1"/>
      <w:numFmt w:val="bullet"/>
      <w:pStyle w:val="Bullet1"/>
      <w:lvlText w:val=""/>
      <w:lvlJc w:val="left"/>
      <w:pPr>
        <w:ind w:left="340" w:hanging="170"/>
      </w:pPr>
      <w:rPr>
        <w:rFonts w:ascii="Symbol" w:hAnsi="Symbol" w:hint="default"/>
        <w:color w:val="808080"/>
      </w:rPr>
    </w:lvl>
    <w:lvl w:ilvl="1">
      <w:start w:val="1"/>
      <w:numFmt w:val="bullet"/>
      <w:pStyle w:val="Bullet2"/>
      <w:lvlText w:val="–"/>
      <w:lvlJc w:val="left"/>
      <w:pPr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1021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F3731EC"/>
    <w:multiLevelType w:val="multilevel"/>
    <w:tmpl w:val="72C8F866"/>
    <w:numStyleLink w:val="BulletsList"/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FE"/>
    <w:rsid w:val="00001FC0"/>
    <w:rsid w:val="00020E06"/>
    <w:rsid w:val="00024870"/>
    <w:rsid w:val="00033A96"/>
    <w:rsid w:val="0009296B"/>
    <w:rsid w:val="00097EFE"/>
    <w:rsid w:val="00124F3C"/>
    <w:rsid w:val="00170867"/>
    <w:rsid w:val="001947ED"/>
    <w:rsid w:val="001B37DC"/>
    <w:rsid w:val="001E1B36"/>
    <w:rsid w:val="001E320E"/>
    <w:rsid w:val="002213F5"/>
    <w:rsid w:val="002A357B"/>
    <w:rsid w:val="002F50BE"/>
    <w:rsid w:val="003336F4"/>
    <w:rsid w:val="003F5045"/>
    <w:rsid w:val="00495E89"/>
    <w:rsid w:val="0049791E"/>
    <w:rsid w:val="004C2D27"/>
    <w:rsid w:val="005D5BA3"/>
    <w:rsid w:val="00654947"/>
    <w:rsid w:val="00694465"/>
    <w:rsid w:val="006F0FBD"/>
    <w:rsid w:val="0085005D"/>
    <w:rsid w:val="008C6955"/>
    <w:rsid w:val="008C7469"/>
    <w:rsid w:val="008D6110"/>
    <w:rsid w:val="009956BC"/>
    <w:rsid w:val="009F0A1F"/>
    <w:rsid w:val="00A71AB1"/>
    <w:rsid w:val="00B30A43"/>
    <w:rsid w:val="00B40633"/>
    <w:rsid w:val="00B8351D"/>
    <w:rsid w:val="00BD0E41"/>
    <w:rsid w:val="00E10383"/>
    <w:rsid w:val="00E2591A"/>
    <w:rsid w:val="00F24F31"/>
    <w:rsid w:val="00F6068D"/>
    <w:rsid w:val="00F73003"/>
    <w:rsid w:val="00FA26D7"/>
    <w:rsid w:val="00FA5A7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293A8F3-12F3-436F-AE45-757B4C86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D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96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A96"/>
    <w:pPr>
      <w:keepNext/>
      <w:keepLines/>
      <w:pBdr>
        <w:bottom w:val="single" w:sz="12" w:space="1" w:color="093E52"/>
      </w:pBdr>
      <w:suppressAutoHyphens/>
      <w:spacing w:before="360" w:after="12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contextualSpacing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A96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3A96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MA-default">
    <w:name w:val="AFMA - default"/>
    <w:basedOn w:val="TableNormal"/>
    <w:uiPriority w:val="99"/>
    <w:rsid w:val="00FA5A7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rsid w:val="002F50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3A96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A96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3A96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3A96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3A96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A96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A96"/>
    <w:rPr>
      <w:rFonts w:ascii="Arial" w:eastAsiaTheme="majorEastAsia" w:hAnsi="Arial" w:cstheme="majorBidi"/>
      <w:color w:val="093E52"/>
      <w:spacing w:val="-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96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A96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A96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ableofFigures">
    <w:name w:val="table of figures"/>
    <w:basedOn w:val="Normal"/>
    <w:next w:val="Normal"/>
    <w:uiPriority w:val="99"/>
    <w:unhideWhenUsed/>
    <w:rsid w:val="00033A96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character" w:styleId="Hyperlink">
    <w:name w:val="Hyperlink"/>
    <w:basedOn w:val="DefaultParagraphFont"/>
    <w:uiPriority w:val="99"/>
    <w:rsid w:val="00033A96"/>
    <w:rPr>
      <w:rFonts w:asciiTheme="minorHAnsi" w:hAnsiTheme="minorHAnsi" w:cs="MuseoSans-500"/>
      <w:color w:val="0000EE"/>
      <w:u w:val="single" w:color="0070C0"/>
    </w:rPr>
  </w:style>
  <w:style w:type="paragraph" w:styleId="Caption">
    <w:name w:val="caption"/>
    <w:basedOn w:val="Normal"/>
    <w:next w:val="Normal"/>
    <w:uiPriority w:val="35"/>
    <w:unhideWhenUsed/>
    <w:qFormat/>
    <w:rsid w:val="00033A96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paragraph" w:customStyle="1" w:styleId="SideBarText">
    <w:name w:val="Side Bar Text"/>
    <w:basedOn w:val="Normal"/>
    <w:qFormat/>
    <w:rsid w:val="00033A96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Header">
    <w:name w:val="header"/>
    <w:basedOn w:val="Normal"/>
    <w:link w:val="HeaderChar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33A96"/>
    <w:rPr>
      <w:rFonts w:ascii="Arial" w:hAnsi="Arial"/>
      <w:color w:val="333333"/>
      <w:spacing w:val="-4"/>
      <w:sz w:val="16"/>
    </w:rPr>
  </w:style>
  <w:style w:type="paragraph" w:styleId="Footer">
    <w:name w:val="footer"/>
    <w:basedOn w:val="Normal"/>
    <w:link w:val="FooterChar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A96"/>
    <w:rPr>
      <w:rFonts w:ascii="Arial" w:hAnsi="Arial"/>
      <w:color w:val="333333"/>
      <w:spacing w:val="-4"/>
      <w:sz w:val="16"/>
    </w:rPr>
  </w:style>
  <w:style w:type="paragraph" w:customStyle="1" w:styleId="AFMANumberedlist">
    <w:name w:val="AFMA Numbered list"/>
    <w:basedOn w:val="ListParagraph"/>
    <w:link w:val="AFMANumberedlistChar"/>
    <w:qFormat/>
    <w:rsid w:val="00033A96"/>
    <w:pPr>
      <w:numPr>
        <w:numId w:val="1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footerfieldtext">
    <w:name w:val="footer field text"/>
    <w:basedOn w:val="Footer"/>
    <w:link w:val="footerfieldtextChar"/>
    <w:qFormat/>
    <w:rsid w:val="00033A96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33A96"/>
    <w:rPr>
      <w:rFonts w:ascii="Arial" w:hAnsi="Arial"/>
      <w:b/>
      <w:bCs/>
      <w:noProof/>
      <w:color w:val="333333"/>
      <w:spacing w:val="-4"/>
      <w:sz w:val="16"/>
      <w:lang w:val="en-US"/>
    </w:rPr>
  </w:style>
  <w:style w:type="paragraph" w:customStyle="1" w:styleId="Heading2-Numbered">
    <w:name w:val="Heading 2 - Numbered"/>
    <w:basedOn w:val="Heading2"/>
    <w:next w:val="Normal"/>
    <w:qFormat/>
    <w:rsid w:val="00033A96"/>
    <w:pPr>
      <w:numPr>
        <w:ilvl w:val="1"/>
        <w:numId w:val="2"/>
      </w:numPr>
    </w:pPr>
  </w:style>
  <w:style w:type="paragraph" w:customStyle="1" w:styleId="Heading3-Numbered">
    <w:name w:val="Heading 3  - Numbered"/>
    <w:basedOn w:val="Heading3"/>
    <w:next w:val="Normal"/>
    <w:qFormat/>
    <w:rsid w:val="00033A96"/>
    <w:pPr>
      <w:numPr>
        <w:ilvl w:val="2"/>
        <w:numId w:val="2"/>
      </w:numPr>
    </w:pPr>
  </w:style>
  <w:style w:type="paragraph" w:customStyle="1" w:styleId="Heading4-Numbered">
    <w:name w:val="Heading 4 - Numbered"/>
    <w:basedOn w:val="Heading4"/>
    <w:next w:val="Normal"/>
    <w:qFormat/>
    <w:rsid w:val="00033A96"/>
    <w:pPr>
      <w:numPr>
        <w:ilvl w:val="3"/>
        <w:numId w:val="2"/>
      </w:numPr>
    </w:pPr>
  </w:style>
  <w:style w:type="paragraph" w:customStyle="1" w:styleId="Heading5-Numbered">
    <w:name w:val="Heading 5 - Numbered"/>
    <w:basedOn w:val="Heading5"/>
    <w:next w:val="Normal"/>
    <w:qFormat/>
    <w:rsid w:val="00033A96"/>
    <w:pPr>
      <w:numPr>
        <w:ilvl w:val="4"/>
        <w:numId w:val="2"/>
      </w:numPr>
    </w:pPr>
  </w:style>
  <w:style w:type="paragraph" w:customStyle="1" w:styleId="Heading6-Numbered">
    <w:name w:val="Heading 6 - Numbered"/>
    <w:basedOn w:val="Heading6"/>
    <w:next w:val="Normal"/>
    <w:qFormat/>
    <w:rsid w:val="00033A96"/>
    <w:pPr>
      <w:numPr>
        <w:ilvl w:val="5"/>
        <w:numId w:val="2"/>
      </w:numPr>
    </w:pPr>
  </w:style>
  <w:style w:type="paragraph" w:customStyle="1" w:styleId="Heading7-Numbered">
    <w:name w:val="Heading 7 - Numbered"/>
    <w:basedOn w:val="Heading7"/>
    <w:next w:val="Normal"/>
    <w:qFormat/>
    <w:rsid w:val="00033A96"/>
    <w:pPr>
      <w:numPr>
        <w:ilvl w:val="6"/>
        <w:numId w:val="2"/>
      </w:numPr>
    </w:pPr>
  </w:style>
  <w:style w:type="paragraph" w:customStyle="1" w:styleId="Heading8-Numbered">
    <w:name w:val="Heading 8 - Numbered"/>
    <w:basedOn w:val="Heading8"/>
    <w:next w:val="Normal"/>
    <w:qFormat/>
    <w:rsid w:val="00033A96"/>
    <w:pPr>
      <w:numPr>
        <w:ilvl w:val="7"/>
        <w:numId w:val="2"/>
      </w:numPr>
    </w:pPr>
  </w:style>
  <w:style w:type="paragraph" w:customStyle="1" w:styleId="Heading9-Numbered">
    <w:name w:val="Heading 9 - Numbered"/>
    <w:basedOn w:val="Heading9"/>
    <w:next w:val="Normal"/>
    <w:qFormat/>
    <w:rsid w:val="00033A96"/>
    <w:pPr>
      <w:numPr>
        <w:ilvl w:val="8"/>
        <w:numId w:val="2"/>
      </w:numPr>
    </w:pPr>
  </w:style>
  <w:style w:type="paragraph" w:customStyle="1" w:styleId="Liststyle">
    <w:name w:val="List style"/>
    <w:basedOn w:val="ListParagraph"/>
    <w:link w:val="ListstyleChar"/>
    <w:qFormat/>
    <w:rsid w:val="00033A96"/>
    <w:pPr>
      <w:numPr>
        <w:numId w:val="3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33A96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33A96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3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D7"/>
    <w:rPr>
      <w:vertAlign w:val="superscript"/>
    </w:rPr>
  </w:style>
  <w:style w:type="character" w:customStyle="1" w:styleId="DLMHeaderandFooter">
    <w:name w:val="DLM Header and Footer"/>
    <w:basedOn w:val="DefaultParagraphFont"/>
    <w:uiPriority w:val="1"/>
    <w:qFormat/>
    <w:rsid w:val="0085005D"/>
    <w:rPr>
      <w:rFonts w:ascii="Arial" w:hAnsi="Arial"/>
      <w:b/>
      <w:color w:val="FF0000"/>
      <w:spacing w:val="-4"/>
      <w:sz w:val="40"/>
    </w:rPr>
  </w:style>
  <w:style w:type="paragraph" w:customStyle="1" w:styleId="ReferenceNumber">
    <w:name w:val="Reference Number"/>
    <w:basedOn w:val="Normal"/>
    <w:qFormat/>
    <w:rsid w:val="001B37DC"/>
    <w:pPr>
      <w:suppressAutoHyphens/>
      <w:spacing w:before="180" w:after="60" w:line="280" w:lineRule="atLeast"/>
      <w:jc w:val="right"/>
    </w:pPr>
    <w:rPr>
      <w:color w:val="333333"/>
      <w:spacing w:val="-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37DC"/>
    <w:rPr>
      <w:rFonts w:ascii="Arial" w:hAnsi="Arial"/>
      <w:sz w:val="24"/>
    </w:rPr>
  </w:style>
  <w:style w:type="paragraph" w:customStyle="1" w:styleId="TableText">
    <w:name w:val="Table Text"/>
    <w:basedOn w:val="Normal"/>
    <w:qFormat/>
    <w:rsid w:val="001B37DC"/>
    <w:pPr>
      <w:suppressAutoHyphens/>
      <w:spacing w:after="60" w:line="240" w:lineRule="atLeast"/>
    </w:pPr>
    <w:rPr>
      <w:rFonts w:ascii="Arial Narrow" w:hAnsi="Arial Narrow"/>
      <w:color w:val="333333"/>
      <w:spacing w:val="-4"/>
      <w:sz w:val="22"/>
    </w:rPr>
  </w:style>
  <w:style w:type="paragraph" w:customStyle="1" w:styleId="AddressText">
    <w:name w:val="Address Text"/>
    <w:basedOn w:val="Normal"/>
    <w:qFormat/>
    <w:rsid w:val="009956BC"/>
    <w:pPr>
      <w:suppressAutoHyphens/>
      <w:spacing w:before="1200" w:after="0" w:line="240" w:lineRule="atLeast"/>
      <w:contextualSpacing/>
    </w:pPr>
  </w:style>
  <w:style w:type="paragraph" w:customStyle="1" w:styleId="Bullet1">
    <w:name w:val="Bullet 1"/>
    <w:basedOn w:val="Normal"/>
    <w:qFormat/>
    <w:rsid w:val="00124F3C"/>
    <w:pPr>
      <w:numPr>
        <w:numId w:val="18"/>
      </w:numPr>
      <w:suppressAutoHyphens/>
      <w:spacing w:after="0" w:line="240" w:lineRule="atLeast"/>
    </w:pPr>
  </w:style>
  <w:style w:type="paragraph" w:customStyle="1" w:styleId="Bullet2">
    <w:name w:val="Bullet 2"/>
    <w:basedOn w:val="Normal"/>
    <w:qFormat/>
    <w:rsid w:val="00124F3C"/>
    <w:pPr>
      <w:numPr>
        <w:ilvl w:val="1"/>
        <w:numId w:val="18"/>
      </w:numPr>
      <w:suppressAutoHyphens/>
      <w:spacing w:after="0" w:line="240" w:lineRule="atLeast"/>
    </w:pPr>
  </w:style>
  <w:style w:type="paragraph" w:customStyle="1" w:styleId="Bullet3">
    <w:name w:val="Bullet 3"/>
    <w:basedOn w:val="Normal"/>
    <w:qFormat/>
    <w:rsid w:val="00124F3C"/>
    <w:pPr>
      <w:numPr>
        <w:ilvl w:val="2"/>
        <w:numId w:val="18"/>
      </w:numPr>
      <w:suppressAutoHyphens/>
      <w:spacing w:after="0" w:line="240" w:lineRule="atLeast"/>
    </w:pPr>
  </w:style>
  <w:style w:type="numbering" w:customStyle="1" w:styleId="BulletsList">
    <w:name w:val="Bullets List"/>
    <w:uiPriority w:val="99"/>
    <w:rsid w:val="00124F3C"/>
    <w:pPr>
      <w:numPr>
        <w:numId w:val="16"/>
      </w:numPr>
    </w:pPr>
  </w:style>
  <w:style w:type="paragraph" w:customStyle="1" w:styleId="AFMAstandard">
    <w:name w:val="AFMA standard"/>
    <w:basedOn w:val="BodyText"/>
    <w:rsid w:val="00BD0E41"/>
    <w:pPr>
      <w:spacing w:before="120" w:line="240" w:lineRule="auto"/>
    </w:pPr>
    <w:rPr>
      <w:rFonts w:eastAsia="Times New Roman" w:cs="Times New Roman"/>
      <w:sz w:val="22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E41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fma.gov.au/fisheries-services/sbt-zon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FC7A-D610-40A4-BD55-2CD947CC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AFMA</dc:creator>
  <cp:lastModifiedBy>JORNA, Natalie</cp:lastModifiedBy>
  <cp:revision>2</cp:revision>
  <cp:lastPrinted>2015-05-11T00:16:00Z</cp:lastPrinted>
  <dcterms:created xsi:type="dcterms:W3CDTF">2020-06-11T03:27:00Z</dcterms:created>
  <dcterms:modified xsi:type="dcterms:W3CDTF">2020-06-11T03:27:00Z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8922d506-68fb-4e1a-9e40-c547f7cae45d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