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0BE03" w14:textId="435A4037" w:rsidR="006F2FD7" w:rsidRPr="006F2FD7" w:rsidRDefault="006F2FD7" w:rsidP="006F2FD7">
      <w:pPr>
        <w:pStyle w:val="TitlePageHeading2"/>
        <w:spacing w:after="240" w:line="240" w:lineRule="auto"/>
        <w:rPr>
          <w:rFonts w:cs="Arial"/>
          <w:color w:val="FFFFFF" w:themeColor="background1"/>
          <w:sz w:val="72"/>
          <w:szCs w:val="72"/>
        </w:rPr>
      </w:pPr>
      <w:r w:rsidRPr="006F2FD7">
        <w:rPr>
          <w:rFonts w:cs="Arial"/>
          <w:noProof/>
        </w:rPr>
        <w:drawing>
          <wp:anchor distT="0" distB="0" distL="114300" distR="114300" simplePos="0" relativeHeight="251658242" behindDoc="1" locked="0" layoutInCell="1" allowOverlap="1" wp14:anchorId="0A38F153" wp14:editId="0498F1CC">
            <wp:simplePos x="0" y="0"/>
            <wp:positionH relativeFrom="margin">
              <wp:posOffset>-693</wp:posOffset>
            </wp:positionH>
            <wp:positionV relativeFrom="paragraph">
              <wp:posOffset>165735</wp:posOffset>
            </wp:positionV>
            <wp:extent cx="4464050" cy="748033"/>
            <wp:effectExtent l="0" t="0" r="0" b="0"/>
            <wp:wrapNone/>
            <wp:docPr id="700604102" name="Picture 3" descr="A black and whit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604102" name="Picture 3" descr="A black and white sign with white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0" cy="748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56CF0" w14:textId="400DF036" w:rsidR="00581E2F" w:rsidRPr="007C01F1" w:rsidRDefault="006F2FD7" w:rsidP="008628F2">
      <w:pPr>
        <w:pStyle w:val="TitlePageHeading2"/>
        <w:spacing w:before="2000" w:after="240" w:line="240" w:lineRule="auto"/>
        <w:rPr>
          <w:rFonts w:ascii="Aptos" w:hAnsi="Aptos" w:cs="Arial"/>
          <w:color w:val="FFFFFF" w:themeColor="background1"/>
          <w:sz w:val="72"/>
          <w:szCs w:val="72"/>
        </w:rPr>
      </w:pPr>
      <w:r w:rsidRPr="007C01F1">
        <w:rPr>
          <w:rFonts w:ascii="Aptos" w:hAnsi="Aptos" w:cs="Arial"/>
          <w:color w:val="FFFFFF" w:themeColor="background1"/>
          <w:sz w:val="72"/>
          <w:szCs w:val="72"/>
        </w:rPr>
        <w:t>Vessel Monitoring Plan</w:t>
      </w:r>
      <w:bookmarkStart w:id="0" w:name="_Toc208921479"/>
      <w:bookmarkStart w:id="1" w:name="_Toc208922654"/>
    </w:p>
    <w:p w14:paraId="04E14247" w14:textId="77777777" w:rsidR="00581E2F" w:rsidRPr="007C01F1" w:rsidRDefault="00581E2F" w:rsidP="00581E2F">
      <w:pPr>
        <w:pStyle w:val="TitlePageHeading2"/>
        <w:spacing w:after="240" w:line="240" w:lineRule="auto"/>
        <w:rPr>
          <w:rFonts w:ascii="Aptos" w:hAnsi="Aptos" w:cs="Arial"/>
          <w:color w:val="FFFFFF" w:themeColor="background1"/>
          <w:sz w:val="72"/>
          <w:szCs w:val="72"/>
        </w:rPr>
      </w:pPr>
    </w:p>
    <w:bookmarkEnd w:id="0"/>
    <w:bookmarkEnd w:id="1"/>
    <w:p w14:paraId="5FA250A6" w14:textId="77777777" w:rsidR="006F2FD7" w:rsidRPr="007C01F1" w:rsidRDefault="006F2FD7" w:rsidP="00C251B5">
      <w:pPr>
        <w:pStyle w:val="DocumentSubtitle"/>
        <w:rPr>
          <w:rFonts w:ascii="Aptos" w:hAnsi="Aptos"/>
        </w:rPr>
      </w:pPr>
    </w:p>
    <w:p w14:paraId="70FCCE56" w14:textId="469A86F6" w:rsidR="006F2FD7" w:rsidRPr="007C01F1" w:rsidRDefault="00435E28" w:rsidP="006F2FD7">
      <w:pPr>
        <w:spacing w:after="200"/>
        <w:rPr>
          <w:rFonts w:ascii="Aptos" w:eastAsiaTheme="majorEastAsia" w:hAnsi="Aptos" w:cs="Arial"/>
          <w:i/>
          <w:iCs/>
          <w:color w:val="FFFFFF" w:themeColor="background1"/>
          <w:sz w:val="44"/>
          <w:szCs w:val="44"/>
        </w:rPr>
      </w:pPr>
      <w:r w:rsidRPr="007C01F1">
        <w:rPr>
          <w:rFonts w:ascii="Aptos" w:eastAsiaTheme="majorEastAsia" w:hAnsi="Aptos" w:cs="Arial"/>
          <w:i/>
          <w:iCs/>
          <w:color w:val="FFFFFF" w:themeColor="background1"/>
          <w:sz w:val="44"/>
          <w:szCs w:val="44"/>
        </w:rPr>
        <w:t>[</w:t>
      </w:r>
      <w:r w:rsidR="00FD5A2E" w:rsidRPr="007C01F1">
        <w:rPr>
          <w:rFonts w:ascii="Aptos" w:eastAsiaTheme="majorEastAsia" w:hAnsi="Aptos" w:cs="Arial"/>
          <w:i/>
          <w:iCs/>
          <w:color w:val="FFFFFF" w:themeColor="background1"/>
          <w:sz w:val="44"/>
          <w:szCs w:val="44"/>
        </w:rPr>
        <w:t xml:space="preserve">Insert </w:t>
      </w:r>
      <w:r w:rsidRPr="007C01F1">
        <w:rPr>
          <w:rFonts w:ascii="Aptos" w:eastAsiaTheme="majorEastAsia" w:hAnsi="Aptos" w:cs="Arial"/>
          <w:i/>
          <w:iCs/>
          <w:color w:val="FFFFFF" w:themeColor="background1"/>
          <w:sz w:val="44"/>
          <w:szCs w:val="44"/>
        </w:rPr>
        <w:t>Vessel Name]</w:t>
      </w:r>
    </w:p>
    <w:p w14:paraId="6248255F" w14:textId="77777777" w:rsidR="0069332A" w:rsidRPr="007C01F1" w:rsidRDefault="0069332A">
      <w:pPr>
        <w:rPr>
          <w:rFonts w:ascii="Aptos" w:hAnsi="Aptos" w:cs="Arial"/>
          <w:noProof/>
        </w:rPr>
      </w:pPr>
    </w:p>
    <w:p w14:paraId="06082CE2" w14:textId="77777777" w:rsidR="0069332A" w:rsidRPr="007C01F1" w:rsidRDefault="0069332A">
      <w:pPr>
        <w:rPr>
          <w:rFonts w:ascii="Aptos" w:hAnsi="Aptos" w:cs="Arial"/>
          <w:noProof/>
        </w:rPr>
      </w:pPr>
    </w:p>
    <w:p w14:paraId="7DADF61B" w14:textId="77777777" w:rsidR="0069332A" w:rsidRPr="007C01F1" w:rsidRDefault="0069332A">
      <w:pPr>
        <w:rPr>
          <w:rFonts w:ascii="Aptos" w:hAnsi="Aptos" w:cs="Arial"/>
          <w:noProof/>
        </w:rPr>
      </w:pPr>
    </w:p>
    <w:p w14:paraId="4F8CCA85" w14:textId="2C7B5871" w:rsidR="006F2FD7" w:rsidRPr="007C01F1" w:rsidRDefault="006F2FD7">
      <w:pPr>
        <w:rPr>
          <w:rFonts w:ascii="Aptos" w:hAnsi="Aptos" w:cs="Arial"/>
          <w:b/>
          <w:bCs/>
          <w:noProof/>
          <w:sz w:val="32"/>
          <w:szCs w:val="32"/>
          <w:u w:val="single"/>
        </w:rPr>
      </w:pPr>
      <w:r w:rsidRPr="007C01F1">
        <w:rPr>
          <w:rFonts w:ascii="Aptos" w:hAnsi="Aptos" w:cs="Arial"/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771FEEAA" wp14:editId="54FAA12B">
                <wp:simplePos x="0" y="0"/>
                <wp:positionH relativeFrom="margin">
                  <wp:align>left</wp:align>
                </wp:positionH>
                <wp:positionV relativeFrom="paragraph">
                  <wp:posOffset>2051488</wp:posOffset>
                </wp:positionV>
                <wp:extent cx="5410200" cy="1404620"/>
                <wp:effectExtent l="0" t="0" r="0" b="0"/>
                <wp:wrapNone/>
                <wp:docPr id="16446946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04B22" w14:textId="77777777" w:rsidR="006F2FD7" w:rsidRPr="00003CD9" w:rsidRDefault="006F2FD7" w:rsidP="006F2FD7">
                            <w:pPr>
                              <w:spacing w:after="0"/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003CD9"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Securing Australia’s fishing future</w:t>
                            </w:r>
                          </w:p>
                          <w:p w14:paraId="6A1F48DE" w14:textId="77777777" w:rsidR="006F2FD7" w:rsidRPr="00003CD9" w:rsidRDefault="006F2FD7" w:rsidP="006F2FD7">
                            <w:pPr>
                              <w:spacing w:after="0"/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003CD9">
                              <w:rPr>
                                <w:rFonts w:cs="Arial"/>
                                <w:color w:val="FFFFFF" w:themeColor="background1"/>
                                <w:sz w:val="36"/>
                                <w:szCs w:val="36"/>
                              </w:rPr>
                              <w:t>www.</w:t>
                            </w:r>
                            <w:r w:rsidRPr="00003CD9"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afma</w:t>
                            </w:r>
                            <w:r w:rsidRPr="00003CD9">
                              <w:rPr>
                                <w:rFonts w:cs="Arial"/>
                                <w:color w:val="FFFFFF" w:themeColor="background1"/>
                                <w:sz w:val="36"/>
                                <w:szCs w:val="36"/>
                              </w:rPr>
                              <w:t>.gov.au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1FEE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1.55pt;width:426pt;height:110.6pt;z-index:-251658237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" filled="f" stroked="f">
                <v:textbox style="mso-fit-shape-to-text:t">
                  <w:txbxContent>
                    <w:p w14:paraId="76104B22" w14:textId="77777777" w:rsidR="006F2FD7" w:rsidRPr="00003CD9" w:rsidRDefault="006F2FD7" w:rsidP="006F2FD7">
                      <w:pPr>
                        <w:spacing w:after="0"/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003CD9"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Securing Australia’s fishing future</w:t>
                      </w:r>
                    </w:p>
                    <w:p w14:paraId="6A1F48DE" w14:textId="77777777" w:rsidR="006F2FD7" w:rsidRPr="00003CD9" w:rsidRDefault="006F2FD7" w:rsidP="006F2FD7">
                      <w:pPr>
                        <w:spacing w:after="0"/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003CD9">
                        <w:rPr>
                          <w:rFonts w:cs="Arial"/>
                          <w:color w:val="FFFFFF" w:themeColor="background1"/>
                          <w:sz w:val="36"/>
                          <w:szCs w:val="36"/>
                        </w:rPr>
                        <w:t>www.</w:t>
                      </w:r>
                      <w:r w:rsidRPr="00003CD9"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afma</w:t>
                      </w:r>
                      <w:r w:rsidRPr="00003CD9">
                        <w:rPr>
                          <w:rFonts w:cs="Arial"/>
                          <w:color w:val="FFFFFF" w:themeColor="background1"/>
                          <w:sz w:val="36"/>
                          <w:szCs w:val="36"/>
                        </w:rPr>
                        <w:t>.gov.au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01F1">
        <w:rPr>
          <w:rFonts w:ascii="Aptos" w:hAnsi="Aptos" w:cs="Arial"/>
          <w:b/>
          <w:bCs/>
          <w:noProof/>
          <w:color w:val="FFFFFF" w:themeColor="background1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410F54B8" wp14:editId="2ACE77CA">
                <wp:simplePos x="0" y="0"/>
                <wp:positionH relativeFrom="margin">
                  <wp:posOffset>-808</wp:posOffset>
                </wp:positionH>
                <wp:positionV relativeFrom="paragraph">
                  <wp:posOffset>7641533</wp:posOffset>
                </wp:positionV>
                <wp:extent cx="541020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71F62" w14:textId="77777777" w:rsidR="006F2FD7" w:rsidRPr="00003CD9" w:rsidRDefault="006F2FD7" w:rsidP="006F2FD7">
                            <w:pPr>
                              <w:spacing w:after="0"/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003CD9"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Securing Australia’s fishing future</w:t>
                            </w:r>
                          </w:p>
                          <w:p w14:paraId="2D2BC83F" w14:textId="77777777" w:rsidR="006F2FD7" w:rsidRPr="00003CD9" w:rsidRDefault="006F2FD7" w:rsidP="006F2FD7">
                            <w:pPr>
                              <w:spacing w:after="0"/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003CD9">
                              <w:rPr>
                                <w:rFonts w:cs="Arial"/>
                                <w:color w:val="FFFFFF" w:themeColor="background1"/>
                                <w:sz w:val="36"/>
                                <w:szCs w:val="36"/>
                              </w:rPr>
                              <w:t>www.</w:t>
                            </w:r>
                            <w:r w:rsidRPr="00003CD9"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afma</w:t>
                            </w:r>
                            <w:r w:rsidRPr="00003CD9">
                              <w:rPr>
                                <w:rFonts w:cs="Arial"/>
                                <w:color w:val="FFFFFF" w:themeColor="background1"/>
                                <w:sz w:val="36"/>
                                <w:szCs w:val="36"/>
                              </w:rPr>
                              <w:t>.gov.au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0F54B8" id="_x0000_s1027" type="#_x0000_t202" style="position:absolute;margin-left:-.05pt;margin-top:601.7pt;width:426pt;height:110.6pt;z-index:-25165823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" filled="f" stroked="f">
                <v:textbox style="mso-fit-shape-to-text:t">
                  <w:txbxContent>
                    <w:p w14:paraId="36671F62" w14:textId="77777777" w:rsidR="006F2FD7" w:rsidRPr="00003CD9" w:rsidRDefault="006F2FD7" w:rsidP="006F2FD7">
                      <w:pPr>
                        <w:spacing w:after="0"/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003CD9"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Securing Australia’s fishing future</w:t>
                      </w:r>
                    </w:p>
                    <w:p w14:paraId="2D2BC83F" w14:textId="77777777" w:rsidR="006F2FD7" w:rsidRPr="00003CD9" w:rsidRDefault="006F2FD7" w:rsidP="006F2FD7">
                      <w:pPr>
                        <w:spacing w:after="0"/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003CD9">
                        <w:rPr>
                          <w:rFonts w:cs="Arial"/>
                          <w:color w:val="FFFFFF" w:themeColor="background1"/>
                          <w:sz w:val="36"/>
                          <w:szCs w:val="36"/>
                        </w:rPr>
                        <w:t>www.</w:t>
                      </w:r>
                      <w:r w:rsidRPr="00003CD9">
                        <w:rPr>
                          <w:rFonts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afma</w:t>
                      </w:r>
                      <w:r w:rsidRPr="00003CD9">
                        <w:rPr>
                          <w:rFonts w:cs="Arial"/>
                          <w:color w:val="FFFFFF" w:themeColor="background1"/>
                          <w:sz w:val="36"/>
                          <w:szCs w:val="36"/>
                        </w:rPr>
                        <w:t>.gov.au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C01F1">
        <w:rPr>
          <w:rFonts w:ascii="Aptos" w:hAnsi="Aptos" w:cs="Arial"/>
          <w:b/>
          <w:bCs/>
          <w:noProof/>
          <w:sz w:val="32"/>
          <w:szCs w:val="32"/>
          <w:u w:val="single"/>
        </w:rPr>
        <w:br w:type="page"/>
      </w:r>
    </w:p>
    <w:sdt>
      <w:sdtPr>
        <w:rPr>
          <w:rFonts w:ascii="Aptos" w:eastAsia="Times New Roman" w:hAnsi="Aptos" w:cstheme="minorBidi"/>
          <w:b w:val="0"/>
          <w:color w:val="000000" w:themeColor="text1"/>
          <w:sz w:val="22"/>
          <w:szCs w:val="22"/>
          <w:lang w:val="en-AU" w:eastAsia="en-AU"/>
        </w:rPr>
        <w:id w:val="-1590768600"/>
        <w:docPartObj>
          <w:docPartGallery w:val="Table of Contents"/>
          <w:docPartUnique/>
        </w:docPartObj>
      </w:sdtPr>
      <w:sdtEndPr>
        <w:rPr>
          <w:rFonts w:eastAsiaTheme="minorEastAsia"/>
          <w:color w:val="333333"/>
          <w:lang w:eastAsia="en-US"/>
        </w:rPr>
      </w:sdtEndPr>
      <w:sdtContent>
        <w:p w14:paraId="46DD8716" w14:textId="77777777" w:rsidR="00E40D88" w:rsidRPr="007C01F1" w:rsidRDefault="00D03D3A" w:rsidP="00372EBB">
          <w:pPr>
            <w:pStyle w:val="TOCHeading"/>
            <w:spacing w:before="360" w:after="120"/>
            <w:rPr>
              <w:rFonts w:ascii="Aptos" w:hAnsi="Aptos"/>
              <w:noProof/>
            </w:rPr>
          </w:pPr>
          <w:r w:rsidRPr="007C01F1">
            <w:rPr>
              <w:rFonts w:ascii="Aptos" w:hAnsi="Aptos"/>
            </w:rPr>
            <w:t>Contents</w:t>
          </w:r>
          <w:r w:rsidR="00C251B5" w:rsidRPr="007C01F1">
            <w:rPr>
              <w:rFonts w:ascii="Aptos" w:hAnsi="Aptos"/>
              <w:color w:val="333333"/>
              <w:sz w:val="24"/>
              <w:szCs w:val="24"/>
            </w:rPr>
            <w:fldChar w:fldCharType="begin"/>
          </w:r>
          <w:r w:rsidR="00C251B5" w:rsidRPr="007C01F1">
            <w:rPr>
              <w:rFonts w:ascii="Aptos" w:hAnsi="Aptos"/>
              <w:color w:val="333333"/>
              <w:sz w:val="24"/>
              <w:szCs w:val="24"/>
            </w:rPr>
            <w:instrText xml:space="preserve"> TOC \o "1-2" \h \z \u </w:instrText>
          </w:r>
          <w:r w:rsidR="00C251B5" w:rsidRPr="007C01F1">
            <w:rPr>
              <w:rFonts w:ascii="Aptos" w:hAnsi="Aptos"/>
              <w:color w:val="333333"/>
              <w:sz w:val="24"/>
              <w:szCs w:val="24"/>
            </w:rPr>
            <w:fldChar w:fldCharType="separate"/>
          </w:r>
        </w:p>
        <w:p w14:paraId="3B942C69" w14:textId="5121655B" w:rsidR="00E40D88" w:rsidRPr="007C01F1" w:rsidRDefault="00E40D88">
          <w:pPr>
            <w:pStyle w:val="TOC2"/>
            <w:rPr>
              <w:rFonts w:ascii="Aptos" w:eastAsiaTheme="minorEastAsia" w:hAnsi="Aptos"/>
              <w:noProof/>
              <w:color w:val="auto"/>
              <w:spacing w:val="0"/>
              <w:kern w:val="2"/>
              <w:sz w:val="24"/>
              <w:szCs w:val="24"/>
              <w:lang w:eastAsia="en-AU"/>
              <w14:ligatures w14:val="standardContextual"/>
            </w:rPr>
          </w:pPr>
          <w:hyperlink w:anchor="_Toc232602900" w:history="1">
            <w:r w:rsidRPr="007C01F1">
              <w:rPr>
                <w:rStyle w:val="Hyperlink"/>
                <w:rFonts w:ascii="Aptos" w:hAnsi="Aptos"/>
                <w:noProof/>
              </w:rPr>
              <w:t xml:space="preserve">Section 1. Concession Holder and Vessel Information </w:t>
            </w:r>
            <w:r w:rsidRPr="007C01F1">
              <w:rPr>
                <w:rStyle w:val="Hyperlink"/>
                <w:rFonts w:ascii="Aptos" w:hAnsi="Aptos"/>
                <w:i/>
                <w:iCs/>
                <w:noProof/>
              </w:rPr>
              <w:t>(Concession holder must complete Section 1 before submitting to AFMA)</w:t>
            </w:r>
            <w:r w:rsidRPr="007C01F1">
              <w:rPr>
                <w:rFonts w:ascii="Aptos" w:hAnsi="Aptos"/>
                <w:noProof/>
                <w:webHidden/>
              </w:rPr>
              <w:tab/>
            </w:r>
            <w:r w:rsidRPr="007C01F1">
              <w:rPr>
                <w:rFonts w:ascii="Aptos" w:hAnsi="Aptos"/>
                <w:noProof/>
                <w:webHidden/>
              </w:rPr>
              <w:fldChar w:fldCharType="begin"/>
            </w:r>
            <w:r w:rsidRPr="007C01F1">
              <w:rPr>
                <w:rFonts w:ascii="Aptos" w:hAnsi="Aptos"/>
                <w:noProof/>
                <w:webHidden/>
              </w:rPr>
              <w:instrText xml:space="preserve"> PAGEREF _Toc232602900 \h </w:instrText>
            </w:r>
            <w:r w:rsidRPr="007C01F1">
              <w:rPr>
                <w:rFonts w:ascii="Aptos" w:hAnsi="Aptos"/>
                <w:noProof/>
                <w:webHidden/>
              </w:rPr>
            </w:r>
            <w:r w:rsidRPr="007C01F1">
              <w:rPr>
                <w:rFonts w:ascii="Aptos" w:hAnsi="Aptos"/>
                <w:noProof/>
                <w:webHidden/>
              </w:rPr>
              <w:fldChar w:fldCharType="separate"/>
            </w:r>
            <w:r w:rsidRPr="007C01F1">
              <w:rPr>
                <w:rFonts w:ascii="Aptos" w:hAnsi="Aptos"/>
                <w:noProof/>
                <w:webHidden/>
              </w:rPr>
              <w:t>3</w:t>
            </w:r>
            <w:r w:rsidRPr="007C01F1">
              <w:rPr>
                <w:rFonts w:ascii="Aptos" w:hAnsi="Aptos"/>
                <w:noProof/>
                <w:webHidden/>
              </w:rPr>
              <w:fldChar w:fldCharType="end"/>
            </w:r>
          </w:hyperlink>
        </w:p>
        <w:p w14:paraId="3E7894AE" w14:textId="16CC1011" w:rsidR="00E40D88" w:rsidRPr="007C01F1" w:rsidRDefault="00E40D88">
          <w:pPr>
            <w:pStyle w:val="TOC2"/>
            <w:rPr>
              <w:rFonts w:ascii="Aptos" w:eastAsiaTheme="minorEastAsia" w:hAnsi="Aptos"/>
              <w:noProof/>
              <w:color w:val="auto"/>
              <w:spacing w:val="0"/>
              <w:kern w:val="2"/>
              <w:sz w:val="24"/>
              <w:szCs w:val="24"/>
              <w:lang w:eastAsia="en-AU"/>
              <w14:ligatures w14:val="standardContextual"/>
            </w:rPr>
          </w:pPr>
          <w:hyperlink w:anchor="_Toc232602901" w:history="1">
            <w:r w:rsidRPr="007C01F1">
              <w:rPr>
                <w:rStyle w:val="Hyperlink"/>
                <w:rFonts w:ascii="Aptos" w:hAnsi="Aptos"/>
                <w:noProof/>
              </w:rPr>
              <w:t>Section 2. E-monitoring System Installation</w:t>
            </w:r>
            <w:r w:rsidRPr="007C01F1">
              <w:rPr>
                <w:rStyle w:val="Hyperlink"/>
                <w:rFonts w:ascii="Aptos" w:hAnsi="Aptos"/>
                <w:i/>
                <w:iCs/>
                <w:noProof/>
              </w:rPr>
              <w:t xml:space="preserve"> (E-monitoring service provider representative and/or the Concession Holder are to complete Section 2 before submitting to AFMA)</w:t>
            </w:r>
            <w:r w:rsidRPr="007C01F1">
              <w:rPr>
                <w:rFonts w:ascii="Aptos" w:hAnsi="Aptos"/>
                <w:noProof/>
                <w:webHidden/>
              </w:rPr>
              <w:tab/>
            </w:r>
            <w:r w:rsidRPr="007C01F1">
              <w:rPr>
                <w:rFonts w:ascii="Aptos" w:hAnsi="Aptos"/>
                <w:noProof/>
                <w:webHidden/>
              </w:rPr>
              <w:fldChar w:fldCharType="begin"/>
            </w:r>
            <w:r w:rsidRPr="007C01F1">
              <w:rPr>
                <w:rFonts w:ascii="Aptos" w:hAnsi="Aptos"/>
                <w:noProof/>
                <w:webHidden/>
              </w:rPr>
              <w:instrText xml:space="preserve"> PAGEREF _Toc232602901 \h </w:instrText>
            </w:r>
            <w:r w:rsidRPr="007C01F1">
              <w:rPr>
                <w:rFonts w:ascii="Aptos" w:hAnsi="Aptos"/>
                <w:noProof/>
                <w:webHidden/>
              </w:rPr>
            </w:r>
            <w:r w:rsidRPr="007C01F1">
              <w:rPr>
                <w:rFonts w:ascii="Aptos" w:hAnsi="Aptos"/>
                <w:noProof/>
                <w:webHidden/>
              </w:rPr>
              <w:fldChar w:fldCharType="separate"/>
            </w:r>
            <w:r w:rsidRPr="007C01F1">
              <w:rPr>
                <w:rFonts w:ascii="Aptos" w:hAnsi="Aptos"/>
                <w:noProof/>
                <w:webHidden/>
              </w:rPr>
              <w:t>4</w:t>
            </w:r>
            <w:r w:rsidRPr="007C01F1">
              <w:rPr>
                <w:rFonts w:ascii="Aptos" w:hAnsi="Aptos"/>
                <w:noProof/>
                <w:webHidden/>
              </w:rPr>
              <w:fldChar w:fldCharType="end"/>
            </w:r>
          </w:hyperlink>
        </w:p>
        <w:p w14:paraId="32ECBD90" w14:textId="33D84B66" w:rsidR="00E40D88" w:rsidRPr="007C01F1" w:rsidRDefault="00E40D88">
          <w:pPr>
            <w:pStyle w:val="TOC2"/>
            <w:rPr>
              <w:rFonts w:ascii="Aptos" w:eastAsiaTheme="minorEastAsia" w:hAnsi="Aptos"/>
              <w:noProof/>
              <w:color w:val="auto"/>
              <w:spacing w:val="0"/>
              <w:kern w:val="2"/>
              <w:sz w:val="24"/>
              <w:szCs w:val="24"/>
              <w:lang w:eastAsia="en-AU"/>
              <w14:ligatures w14:val="standardContextual"/>
            </w:rPr>
          </w:pPr>
          <w:hyperlink w:anchor="_Toc232602902" w:history="1">
            <w:r w:rsidRPr="007C01F1">
              <w:rPr>
                <w:rStyle w:val="Hyperlink"/>
                <w:rFonts w:ascii="Aptos" w:hAnsi="Aptos"/>
                <w:noProof/>
              </w:rPr>
              <w:t xml:space="preserve">Section 3. Installation Declaration </w:t>
            </w:r>
            <w:r w:rsidRPr="007C01F1">
              <w:rPr>
                <w:rStyle w:val="Hyperlink"/>
                <w:rFonts w:ascii="Aptos" w:hAnsi="Aptos"/>
                <w:i/>
                <w:iCs/>
                <w:noProof/>
              </w:rPr>
              <w:t>(E-monitoring service provider representative and the Concession Holder must complete and sign Section 3 before submitting  to AFMA)</w:t>
            </w:r>
            <w:r w:rsidRPr="007C01F1">
              <w:rPr>
                <w:rFonts w:ascii="Aptos" w:hAnsi="Aptos"/>
                <w:noProof/>
                <w:webHidden/>
              </w:rPr>
              <w:tab/>
            </w:r>
            <w:r w:rsidRPr="007C01F1">
              <w:rPr>
                <w:rFonts w:ascii="Aptos" w:hAnsi="Aptos"/>
                <w:noProof/>
                <w:webHidden/>
              </w:rPr>
              <w:fldChar w:fldCharType="begin"/>
            </w:r>
            <w:r w:rsidRPr="007C01F1">
              <w:rPr>
                <w:rFonts w:ascii="Aptos" w:hAnsi="Aptos"/>
                <w:noProof/>
                <w:webHidden/>
              </w:rPr>
              <w:instrText xml:space="preserve"> PAGEREF _Toc232602902 \h </w:instrText>
            </w:r>
            <w:r w:rsidRPr="007C01F1">
              <w:rPr>
                <w:rFonts w:ascii="Aptos" w:hAnsi="Aptos"/>
                <w:noProof/>
                <w:webHidden/>
              </w:rPr>
            </w:r>
            <w:r w:rsidRPr="007C01F1">
              <w:rPr>
                <w:rFonts w:ascii="Aptos" w:hAnsi="Aptos"/>
                <w:noProof/>
                <w:webHidden/>
              </w:rPr>
              <w:fldChar w:fldCharType="separate"/>
            </w:r>
            <w:r w:rsidRPr="007C01F1">
              <w:rPr>
                <w:rFonts w:ascii="Aptos" w:hAnsi="Aptos"/>
                <w:noProof/>
                <w:webHidden/>
              </w:rPr>
              <w:t>11</w:t>
            </w:r>
            <w:r w:rsidRPr="007C01F1">
              <w:rPr>
                <w:rFonts w:ascii="Aptos" w:hAnsi="Aptos"/>
                <w:noProof/>
                <w:webHidden/>
              </w:rPr>
              <w:fldChar w:fldCharType="end"/>
            </w:r>
          </w:hyperlink>
        </w:p>
        <w:p w14:paraId="3F311BCC" w14:textId="778363F1" w:rsidR="00E40D88" w:rsidRPr="007C01F1" w:rsidRDefault="00E40D88">
          <w:pPr>
            <w:pStyle w:val="TOC2"/>
            <w:rPr>
              <w:rFonts w:ascii="Aptos" w:eastAsiaTheme="minorEastAsia" w:hAnsi="Aptos"/>
              <w:noProof/>
              <w:color w:val="auto"/>
              <w:spacing w:val="0"/>
              <w:kern w:val="2"/>
              <w:sz w:val="24"/>
              <w:szCs w:val="24"/>
              <w:lang w:eastAsia="en-AU"/>
              <w14:ligatures w14:val="standardContextual"/>
            </w:rPr>
          </w:pPr>
          <w:hyperlink w:anchor="_Toc232602903" w:history="1">
            <w:r w:rsidRPr="007C01F1">
              <w:rPr>
                <w:rStyle w:val="Hyperlink"/>
                <w:rFonts w:ascii="Aptos" w:hAnsi="Aptos"/>
                <w:noProof/>
              </w:rPr>
              <w:t xml:space="preserve">Section 4. Data Completeness </w:t>
            </w:r>
            <w:r w:rsidRPr="007C01F1">
              <w:rPr>
                <w:rStyle w:val="Hyperlink"/>
                <w:rFonts w:ascii="Aptos" w:hAnsi="Aptos"/>
                <w:i/>
                <w:iCs/>
                <w:noProof/>
              </w:rPr>
              <w:t>(AFMA representative must complete and sign Section 4 to confirm the e-monitoring system has met AFMAs Requirements)</w:t>
            </w:r>
            <w:r w:rsidRPr="007C01F1">
              <w:rPr>
                <w:rFonts w:ascii="Aptos" w:hAnsi="Aptos"/>
                <w:noProof/>
                <w:webHidden/>
              </w:rPr>
              <w:tab/>
            </w:r>
            <w:r w:rsidRPr="007C01F1">
              <w:rPr>
                <w:rFonts w:ascii="Aptos" w:hAnsi="Aptos"/>
                <w:noProof/>
                <w:webHidden/>
              </w:rPr>
              <w:fldChar w:fldCharType="begin"/>
            </w:r>
            <w:r w:rsidRPr="007C01F1">
              <w:rPr>
                <w:rFonts w:ascii="Aptos" w:hAnsi="Aptos"/>
                <w:noProof/>
                <w:webHidden/>
              </w:rPr>
              <w:instrText xml:space="preserve"> PAGEREF _Toc232602903 \h </w:instrText>
            </w:r>
            <w:r w:rsidRPr="007C01F1">
              <w:rPr>
                <w:rFonts w:ascii="Aptos" w:hAnsi="Aptos"/>
                <w:noProof/>
                <w:webHidden/>
              </w:rPr>
            </w:r>
            <w:r w:rsidRPr="007C01F1">
              <w:rPr>
                <w:rFonts w:ascii="Aptos" w:hAnsi="Aptos"/>
                <w:noProof/>
                <w:webHidden/>
              </w:rPr>
              <w:fldChar w:fldCharType="separate"/>
            </w:r>
            <w:r w:rsidRPr="007C01F1">
              <w:rPr>
                <w:rFonts w:ascii="Aptos" w:hAnsi="Aptos"/>
                <w:noProof/>
                <w:webHidden/>
              </w:rPr>
              <w:t>12</w:t>
            </w:r>
            <w:r w:rsidRPr="007C01F1">
              <w:rPr>
                <w:rFonts w:ascii="Aptos" w:hAnsi="Aptos"/>
                <w:noProof/>
                <w:webHidden/>
              </w:rPr>
              <w:fldChar w:fldCharType="end"/>
            </w:r>
          </w:hyperlink>
        </w:p>
        <w:p w14:paraId="5A043CD2" w14:textId="7952A4A6" w:rsidR="00E40D88" w:rsidRPr="007C01F1" w:rsidRDefault="00E40D88">
          <w:pPr>
            <w:pStyle w:val="TOC2"/>
            <w:rPr>
              <w:rFonts w:ascii="Aptos" w:eastAsiaTheme="minorEastAsia" w:hAnsi="Aptos"/>
              <w:noProof/>
              <w:color w:val="auto"/>
              <w:spacing w:val="0"/>
              <w:kern w:val="2"/>
              <w:sz w:val="24"/>
              <w:szCs w:val="24"/>
              <w:lang w:eastAsia="en-AU"/>
              <w14:ligatures w14:val="standardContextual"/>
            </w:rPr>
          </w:pPr>
          <w:hyperlink w:anchor="_Toc232602904" w:history="1">
            <w:r w:rsidRPr="007C01F1">
              <w:rPr>
                <w:rStyle w:val="Hyperlink"/>
                <w:rFonts w:ascii="Aptos" w:hAnsi="Aptos"/>
                <w:noProof/>
              </w:rPr>
              <w:t>Annex 1. Fishery Specific Requirements for Great Australian Bight Trawl in the Southern and Eastern Scalefish and Shark Fishery</w:t>
            </w:r>
            <w:r w:rsidRPr="007C01F1">
              <w:rPr>
                <w:rFonts w:ascii="Aptos" w:hAnsi="Aptos"/>
                <w:noProof/>
                <w:webHidden/>
              </w:rPr>
              <w:tab/>
            </w:r>
            <w:r w:rsidRPr="007C01F1">
              <w:rPr>
                <w:rFonts w:ascii="Aptos" w:hAnsi="Aptos"/>
                <w:noProof/>
                <w:webHidden/>
              </w:rPr>
              <w:fldChar w:fldCharType="begin"/>
            </w:r>
            <w:r w:rsidRPr="007C01F1">
              <w:rPr>
                <w:rFonts w:ascii="Aptos" w:hAnsi="Aptos"/>
                <w:noProof/>
                <w:webHidden/>
              </w:rPr>
              <w:instrText xml:space="preserve"> PAGEREF _Toc232602904 \h </w:instrText>
            </w:r>
            <w:r w:rsidRPr="007C01F1">
              <w:rPr>
                <w:rFonts w:ascii="Aptos" w:hAnsi="Aptos"/>
                <w:noProof/>
                <w:webHidden/>
              </w:rPr>
            </w:r>
            <w:r w:rsidRPr="007C01F1">
              <w:rPr>
                <w:rFonts w:ascii="Aptos" w:hAnsi="Aptos"/>
                <w:noProof/>
                <w:webHidden/>
              </w:rPr>
              <w:fldChar w:fldCharType="separate"/>
            </w:r>
            <w:r w:rsidRPr="007C01F1">
              <w:rPr>
                <w:rFonts w:ascii="Aptos" w:hAnsi="Aptos"/>
                <w:noProof/>
                <w:webHidden/>
              </w:rPr>
              <w:t>15</w:t>
            </w:r>
            <w:r w:rsidRPr="007C01F1">
              <w:rPr>
                <w:rFonts w:ascii="Aptos" w:hAnsi="Aptos"/>
                <w:noProof/>
                <w:webHidden/>
              </w:rPr>
              <w:fldChar w:fldCharType="end"/>
            </w:r>
          </w:hyperlink>
        </w:p>
        <w:p w14:paraId="5E1BEA04" w14:textId="3EA589F1" w:rsidR="00D03D3A" w:rsidRPr="007C01F1" w:rsidRDefault="00C251B5" w:rsidP="00581E2F">
          <w:pPr>
            <w:pStyle w:val="TOC2"/>
            <w:rPr>
              <w:rFonts w:ascii="Aptos" w:eastAsia="Times New Roman" w:hAnsi="Aptos"/>
              <w:b/>
              <w:bCs/>
              <w:noProof/>
              <w:color w:val="000000" w:themeColor="text1"/>
              <w:lang w:eastAsia="en-AU"/>
            </w:rPr>
          </w:pPr>
          <w:r w:rsidRPr="007C01F1">
            <w:rPr>
              <w:rFonts w:ascii="Aptos" w:hAnsi="Aptos"/>
            </w:rPr>
            <w:fldChar w:fldCharType="end"/>
          </w:r>
        </w:p>
      </w:sdtContent>
    </w:sdt>
    <w:p w14:paraId="54C79CEB" w14:textId="77777777" w:rsidR="009C32FB" w:rsidRPr="007C01F1" w:rsidRDefault="009C32FB" w:rsidP="00987229">
      <w:pPr>
        <w:spacing w:after="0" w:line="276" w:lineRule="auto"/>
        <w:rPr>
          <w:rFonts w:ascii="Aptos" w:hAnsi="Aptos" w:cs="Arial"/>
          <w:szCs w:val="24"/>
        </w:rPr>
      </w:pPr>
    </w:p>
    <w:p w14:paraId="5AAC7C2E" w14:textId="7E3AB033" w:rsidR="00F526C2" w:rsidRPr="007C01F1" w:rsidRDefault="001E384B" w:rsidP="001E384B">
      <w:pPr>
        <w:spacing w:before="240" w:after="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A </w:t>
      </w:r>
      <w:r w:rsidR="00F526C2" w:rsidRPr="007C01F1">
        <w:rPr>
          <w:rFonts w:ascii="Aptos" w:hAnsi="Aptos" w:cs="Arial"/>
          <w:sz w:val="24"/>
          <w:szCs w:val="28"/>
        </w:rPr>
        <w:t xml:space="preserve">Vessel Monitoring Plan (VMP) </w:t>
      </w:r>
      <w:r w:rsidRPr="007C01F1">
        <w:rPr>
          <w:rFonts w:ascii="Aptos" w:hAnsi="Aptos" w:cs="Arial"/>
          <w:sz w:val="24"/>
          <w:szCs w:val="28"/>
        </w:rPr>
        <w:t>is</w:t>
      </w:r>
      <w:r w:rsidR="00F526C2" w:rsidRPr="007C01F1">
        <w:rPr>
          <w:rFonts w:ascii="Aptos" w:hAnsi="Aptos" w:cs="Arial"/>
          <w:sz w:val="24"/>
          <w:szCs w:val="28"/>
        </w:rPr>
        <w:t xml:space="preserve"> a document prepared by the </w:t>
      </w:r>
      <w:r w:rsidR="001366F5" w:rsidRPr="007C01F1">
        <w:rPr>
          <w:rFonts w:ascii="Aptos" w:hAnsi="Aptos" w:cs="Arial"/>
          <w:sz w:val="24"/>
          <w:szCs w:val="28"/>
        </w:rPr>
        <w:t>c</w:t>
      </w:r>
      <w:r w:rsidR="00F526C2" w:rsidRPr="007C01F1">
        <w:rPr>
          <w:rFonts w:ascii="Aptos" w:hAnsi="Aptos" w:cs="Arial"/>
          <w:sz w:val="24"/>
          <w:szCs w:val="28"/>
        </w:rPr>
        <w:t xml:space="preserve">oncession Holder </w:t>
      </w:r>
      <w:r w:rsidR="00536A1C" w:rsidRPr="007C01F1">
        <w:rPr>
          <w:rFonts w:ascii="Aptos" w:hAnsi="Aptos" w:cs="Arial"/>
          <w:sz w:val="24"/>
          <w:szCs w:val="28"/>
        </w:rPr>
        <w:t>and their chosen electronic monitoring (e</w:t>
      </w:r>
      <w:r w:rsidR="00536A1C" w:rsidRPr="007C01F1">
        <w:rPr>
          <w:rFonts w:ascii="Cambria Math" w:hAnsi="Cambria Math" w:cs="Cambria Math"/>
          <w:sz w:val="24"/>
          <w:szCs w:val="28"/>
        </w:rPr>
        <w:t>‑</w:t>
      </w:r>
      <w:r w:rsidR="00536A1C" w:rsidRPr="007C01F1">
        <w:rPr>
          <w:rFonts w:ascii="Aptos" w:hAnsi="Aptos" w:cs="Arial"/>
          <w:sz w:val="24"/>
          <w:szCs w:val="28"/>
        </w:rPr>
        <w:t xml:space="preserve">monitoring) service provider </w:t>
      </w:r>
      <w:r w:rsidR="00F526C2" w:rsidRPr="007C01F1">
        <w:rPr>
          <w:rFonts w:ascii="Aptos" w:hAnsi="Aptos" w:cs="Arial"/>
          <w:sz w:val="24"/>
          <w:szCs w:val="28"/>
        </w:rPr>
        <w:t xml:space="preserve">that describes the </w:t>
      </w:r>
      <w:r w:rsidR="00536A1C" w:rsidRPr="007C01F1">
        <w:rPr>
          <w:rFonts w:ascii="Aptos" w:hAnsi="Aptos" w:cs="Arial"/>
          <w:sz w:val="24"/>
          <w:szCs w:val="28"/>
        </w:rPr>
        <w:t xml:space="preserve">vessel’s </w:t>
      </w:r>
      <w:r w:rsidR="00F526C2" w:rsidRPr="007C01F1">
        <w:rPr>
          <w:rFonts w:ascii="Aptos" w:hAnsi="Aptos" w:cs="Arial"/>
          <w:sz w:val="24"/>
          <w:szCs w:val="28"/>
        </w:rPr>
        <w:t>e</w:t>
      </w:r>
      <w:r w:rsidR="00F526C2" w:rsidRPr="007C01F1">
        <w:rPr>
          <w:rFonts w:ascii="Cambria Math" w:hAnsi="Cambria Math" w:cs="Cambria Math"/>
          <w:sz w:val="24"/>
          <w:szCs w:val="28"/>
        </w:rPr>
        <w:t>‑</w:t>
      </w:r>
      <w:r w:rsidR="00F526C2" w:rsidRPr="007C01F1">
        <w:rPr>
          <w:rFonts w:ascii="Aptos" w:hAnsi="Aptos" w:cs="Arial"/>
          <w:sz w:val="24"/>
          <w:szCs w:val="28"/>
        </w:rPr>
        <w:t>monitoring system, including its equipment specifications, installation and configuration, and demonstrates how the system records the fishing activities required for the relevant fishery.</w:t>
      </w:r>
    </w:p>
    <w:p w14:paraId="201EC3A8" w14:textId="1B3567BD" w:rsidR="00B52019" w:rsidRPr="007C01F1" w:rsidRDefault="00B52019" w:rsidP="00B52019">
      <w:pPr>
        <w:spacing w:before="240" w:after="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The purpose of the VMP is to enable AFMA to confirm that a</w:t>
      </w:r>
      <w:r w:rsidR="00B125F5" w:rsidRPr="007C01F1">
        <w:rPr>
          <w:rFonts w:ascii="Aptos" w:hAnsi="Aptos" w:cs="Arial"/>
          <w:sz w:val="24"/>
          <w:szCs w:val="28"/>
        </w:rPr>
        <w:t xml:space="preserve"> </w:t>
      </w:r>
      <w:r w:rsidRPr="007C01F1">
        <w:rPr>
          <w:rFonts w:ascii="Aptos" w:hAnsi="Aptos" w:cs="Arial"/>
          <w:sz w:val="24"/>
          <w:szCs w:val="28"/>
        </w:rPr>
        <w:t>type</w:t>
      </w:r>
      <w:r w:rsidRPr="007C01F1">
        <w:rPr>
          <w:rFonts w:ascii="Aptos" w:hAnsi="Aptos" w:cs="Arial"/>
          <w:sz w:val="24"/>
          <w:szCs w:val="28"/>
        </w:rPr>
        <w:noBreakHyphen/>
        <w:t>approved e</w:t>
      </w:r>
      <w:r w:rsidRPr="007C01F1">
        <w:rPr>
          <w:rFonts w:ascii="Aptos" w:hAnsi="Aptos" w:cs="Arial"/>
          <w:sz w:val="24"/>
          <w:szCs w:val="28"/>
        </w:rPr>
        <w:noBreakHyphen/>
        <w:t>monitoring system is used and that it has been installed and configured to meet AFMA’s fishery</w:t>
      </w:r>
      <w:r w:rsidRPr="007C01F1">
        <w:rPr>
          <w:rFonts w:ascii="Aptos" w:hAnsi="Aptos" w:cs="Arial"/>
          <w:sz w:val="24"/>
          <w:szCs w:val="28"/>
        </w:rPr>
        <w:noBreakHyphen/>
        <w:t>specific requirements</w:t>
      </w:r>
      <w:r w:rsidR="00C77BFA" w:rsidRPr="007C01F1">
        <w:rPr>
          <w:rFonts w:ascii="Aptos" w:hAnsi="Aptos" w:cs="Arial"/>
          <w:sz w:val="24"/>
          <w:szCs w:val="28"/>
        </w:rPr>
        <w:t xml:space="preserve"> (</w:t>
      </w:r>
      <w:r w:rsidR="00E622F0" w:rsidRPr="007C01F1">
        <w:rPr>
          <w:rFonts w:ascii="Aptos" w:hAnsi="Aptos" w:cs="Arial"/>
          <w:sz w:val="24"/>
          <w:szCs w:val="28"/>
        </w:rPr>
        <w:t xml:space="preserve">refer to </w:t>
      </w:r>
      <w:r w:rsidR="00C77BFA" w:rsidRPr="007C01F1">
        <w:rPr>
          <w:rFonts w:ascii="Aptos" w:hAnsi="Aptos" w:cs="Arial"/>
          <w:sz w:val="24"/>
          <w:szCs w:val="28"/>
        </w:rPr>
        <w:t>Annex 1)</w:t>
      </w:r>
      <w:r w:rsidRPr="007C01F1">
        <w:rPr>
          <w:rFonts w:ascii="Aptos" w:hAnsi="Aptos" w:cs="Arial"/>
          <w:sz w:val="24"/>
          <w:szCs w:val="28"/>
        </w:rPr>
        <w:t>.</w:t>
      </w:r>
    </w:p>
    <w:p w14:paraId="70719245" w14:textId="54F13F75" w:rsidR="001E384B" w:rsidRPr="007C01F1" w:rsidRDefault="001E384B" w:rsidP="001E384B">
      <w:pPr>
        <w:spacing w:before="240" w:after="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If AFMA determines that the</w:t>
      </w:r>
      <w:r w:rsidR="005E11C4" w:rsidRPr="007C01F1">
        <w:rPr>
          <w:rFonts w:ascii="Aptos" w:hAnsi="Aptos" w:cs="Arial"/>
          <w:sz w:val="24"/>
          <w:szCs w:val="28"/>
        </w:rPr>
        <w:t xml:space="preserve"> installation or configuration of the</w:t>
      </w:r>
      <w:r w:rsidRPr="007C01F1">
        <w:rPr>
          <w:rFonts w:ascii="Aptos" w:hAnsi="Aptos" w:cs="Arial"/>
          <w:sz w:val="24"/>
          <w:szCs w:val="28"/>
        </w:rPr>
        <w:t xml:space="preserve"> e</w:t>
      </w:r>
      <w:r w:rsidRPr="007C01F1">
        <w:rPr>
          <w:rFonts w:ascii="Aptos" w:hAnsi="Aptos" w:cs="Arial"/>
          <w:sz w:val="24"/>
          <w:szCs w:val="28"/>
        </w:rPr>
        <w:noBreakHyphen/>
        <w:t>monitoring system</w:t>
      </w:r>
      <w:r w:rsidR="00D0636B" w:rsidRPr="007C01F1">
        <w:rPr>
          <w:rFonts w:ascii="Aptos" w:hAnsi="Aptos" w:cs="Arial"/>
          <w:sz w:val="24"/>
          <w:szCs w:val="28"/>
        </w:rPr>
        <w:t xml:space="preserve"> has not met AFMA’s</w:t>
      </w:r>
      <w:r w:rsidRPr="007C01F1">
        <w:rPr>
          <w:rFonts w:ascii="Aptos" w:hAnsi="Aptos" w:cs="Arial"/>
          <w:sz w:val="24"/>
          <w:szCs w:val="28"/>
        </w:rPr>
        <w:t xml:space="preserve"> requirements, the Concession Holder may be required to take corrective action. This may include revising </w:t>
      </w:r>
      <w:r w:rsidR="00D0636B" w:rsidRPr="007C01F1">
        <w:rPr>
          <w:rFonts w:ascii="Aptos" w:hAnsi="Aptos" w:cs="Arial"/>
          <w:sz w:val="24"/>
          <w:szCs w:val="28"/>
        </w:rPr>
        <w:t>the VMP,</w:t>
      </w:r>
      <w:r w:rsidRPr="007C01F1">
        <w:rPr>
          <w:rFonts w:ascii="Aptos" w:hAnsi="Aptos" w:cs="Arial"/>
          <w:sz w:val="24"/>
          <w:szCs w:val="28"/>
        </w:rPr>
        <w:t xml:space="preserve"> adjusting the installation or configuration of the e</w:t>
      </w:r>
      <w:r w:rsidRPr="007C01F1">
        <w:rPr>
          <w:rFonts w:ascii="Aptos" w:hAnsi="Aptos" w:cs="Arial"/>
          <w:sz w:val="24"/>
          <w:szCs w:val="28"/>
        </w:rPr>
        <w:noBreakHyphen/>
        <w:t xml:space="preserve">monitoring system, and providing an updated VMP </w:t>
      </w:r>
      <w:r w:rsidR="00D0636B" w:rsidRPr="007C01F1">
        <w:rPr>
          <w:rFonts w:ascii="Aptos" w:hAnsi="Aptos" w:cs="Arial"/>
          <w:sz w:val="24"/>
          <w:szCs w:val="28"/>
        </w:rPr>
        <w:t xml:space="preserve">form </w:t>
      </w:r>
      <w:r w:rsidRPr="007C01F1">
        <w:rPr>
          <w:rFonts w:ascii="Aptos" w:hAnsi="Aptos" w:cs="Arial"/>
          <w:sz w:val="24"/>
          <w:szCs w:val="28"/>
        </w:rPr>
        <w:t xml:space="preserve">to AFMA. AFMA may also require additional information to demonstrate that any identified issues have been addressed before the </w:t>
      </w:r>
      <w:r w:rsidR="00D0636B" w:rsidRPr="007C01F1">
        <w:rPr>
          <w:rFonts w:ascii="Aptos" w:hAnsi="Aptos" w:cs="Arial"/>
          <w:sz w:val="24"/>
          <w:szCs w:val="28"/>
        </w:rPr>
        <w:t xml:space="preserve">e-monitoring </w:t>
      </w:r>
      <w:r w:rsidRPr="007C01F1">
        <w:rPr>
          <w:rFonts w:ascii="Aptos" w:hAnsi="Aptos" w:cs="Arial"/>
          <w:sz w:val="24"/>
          <w:szCs w:val="28"/>
        </w:rPr>
        <w:t>system is considered suitable for ongoing use.</w:t>
      </w:r>
    </w:p>
    <w:p w14:paraId="6DF3219D" w14:textId="77777777" w:rsidR="001E384B" w:rsidRPr="007C01F1" w:rsidRDefault="001E384B" w:rsidP="00F8567B">
      <w:pPr>
        <w:spacing w:after="0" w:line="276" w:lineRule="auto"/>
        <w:rPr>
          <w:rFonts w:ascii="Aptos" w:hAnsi="Aptos" w:cs="Arial"/>
          <w:b/>
          <w:bCs/>
          <w:szCs w:val="24"/>
        </w:rPr>
      </w:pPr>
    </w:p>
    <w:p w14:paraId="3E0D78D3" w14:textId="77777777" w:rsidR="00F8567B" w:rsidRPr="007C01F1" w:rsidRDefault="00F8567B" w:rsidP="00CD67C0">
      <w:pPr>
        <w:spacing w:after="0" w:line="276" w:lineRule="auto"/>
        <w:rPr>
          <w:rFonts w:ascii="Aptos" w:hAnsi="Aptos" w:cs="Arial"/>
          <w:szCs w:val="24"/>
        </w:rPr>
      </w:pPr>
    </w:p>
    <w:p w14:paraId="1DBB0F95" w14:textId="77777777" w:rsidR="00F526C2" w:rsidRPr="007C01F1" w:rsidRDefault="00F526C2" w:rsidP="00CD67C0">
      <w:pPr>
        <w:spacing w:after="0" w:line="276" w:lineRule="auto"/>
        <w:rPr>
          <w:rFonts w:ascii="Aptos" w:hAnsi="Aptos" w:cs="Arial"/>
          <w:szCs w:val="24"/>
        </w:rPr>
      </w:pPr>
    </w:p>
    <w:p w14:paraId="226290D5" w14:textId="1708EC36" w:rsidR="00196D1F" w:rsidRPr="007C01F1" w:rsidRDefault="00196D1F">
      <w:pPr>
        <w:rPr>
          <w:rFonts w:ascii="Aptos" w:hAnsi="Aptos" w:cs="Arial"/>
          <w:lang w:val="en-US"/>
        </w:rPr>
      </w:pPr>
      <w:r w:rsidRPr="007C01F1">
        <w:rPr>
          <w:rFonts w:ascii="Aptos" w:hAnsi="Aptos" w:cs="Arial"/>
          <w:lang w:val="en-US"/>
        </w:rPr>
        <w:br w:type="page"/>
      </w:r>
    </w:p>
    <w:p w14:paraId="251F40C6" w14:textId="06470546" w:rsidR="00B45ED4" w:rsidRPr="007C01F1" w:rsidRDefault="001366F5" w:rsidP="001366F5">
      <w:pPr>
        <w:pStyle w:val="Heading2"/>
        <w:numPr>
          <w:ilvl w:val="0"/>
          <w:numId w:val="0"/>
        </w:numPr>
        <w:rPr>
          <w:rFonts w:ascii="Aptos" w:hAnsi="Aptos"/>
        </w:rPr>
      </w:pPr>
      <w:bookmarkStart w:id="2" w:name="_Toc232602900"/>
      <w:r w:rsidRPr="007C01F1">
        <w:rPr>
          <w:rFonts w:ascii="Aptos" w:hAnsi="Aptos"/>
        </w:rPr>
        <w:lastRenderedPageBreak/>
        <w:t xml:space="preserve">Section 1. </w:t>
      </w:r>
      <w:r w:rsidR="00A6129A" w:rsidRPr="007C01F1">
        <w:rPr>
          <w:rFonts w:ascii="Aptos" w:hAnsi="Aptos"/>
        </w:rPr>
        <w:t>Con</w:t>
      </w:r>
      <w:r w:rsidR="00B90994" w:rsidRPr="007C01F1">
        <w:rPr>
          <w:rFonts w:ascii="Aptos" w:hAnsi="Aptos"/>
        </w:rPr>
        <w:t>cession Holder and Vessel</w:t>
      </w:r>
      <w:r w:rsidR="009C32FB" w:rsidRPr="007C01F1">
        <w:rPr>
          <w:rFonts w:ascii="Aptos" w:hAnsi="Aptos"/>
        </w:rPr>
        <w:t xml:space="preserve"> </w:t>
      </w:r>
      <w:r w:rsidR="005157AA" w:rsidRPr="007C01F1">
        <w:rPr>
          <w:rFonts w:ascii="Aptos" w:hAnsi="Aptos"/>
        </w:rPr>
        <w:t>Information</w:t>
      </w:r>
      <w:r w:rsidR="00B90994" w:rsidRPr="007C01F1">
        <w:rPr>
          <w:rFonts w:ascii="Aptos" w:hAnsi="Aptos"/>
        </w:rPr>
        <w:t xml:space="preserve"> </w:t>
      </w:r>
      <w:r w:rsidR="00B90994" w:rsidRPr="007C01F1">
        <w:rPr>
          <w:rFonts w:ascii="Aptos" w:hAnsi="Aptos"/>
          <w:i/>
          <w:iCs/>
          <w:sz w:val="24"/>
          <w:szCs w:val="22"/>
        </w:rPr>
        <w:t>(Concession holder must complete Section 1 before submitting to AFMA)</w:t>
      </w:r>
      <w:bookmarkEnd w:id="2"/>
    </w:p>
    <w:p w14:paraId="6564F5DF" w14:textId="7FE00164" w:rsidR="002C1112" w:rsidRPr="007C01F1" w:rsidRDefault="00A363C7" w:rsidP="00E54F04">
      <w:pPr>
        <w:pStyle w:val="Heading3"/>
        <w:numPr>
          <w:ilvl w:val="1"/>
          <w:numId w:val="18"/>
        </w:numPr>
        <w:rPr>
          <w:rFonts w:ascii="Aptos" w:hAnsi="Aptos"/>
        </w:rPr>
      </w:pPr>
      <w:r w:rsidRPr="007C01F1">
        <w:rPr>
          <w:rFonts w:ascii="Aptos" w:hAnsi="Aptos"/>
        </w:rPr>
        <w:t>Concession Holder</w:t>
      </w:r>
      <w:r w:rsidR="009B38D9" w:rsidRPr="007C01F1">
        <w:rPr>
          <w:rFonts w:ascii="Aptos" w:hAnsi="Aptos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31"/>
        <w:gridCol w:w="5485"/>
      </w:tblGrid>
      <w:tr w:rsidR="00D47F05" w:rsidRPr="007C01F1" w14:paraId="1C6B9B3E" w14:textId="77777777" w:rsidTr="00221B44">
        <w:trPr>
          <w:trHeight w:val="729"/>
        </w:trPr>
        <w:tc>
          <w:tcPr>
            <w:tcW w:w="1958" w:type="pct"/>
            <w:shd w:val="clear" w:color="auto" w:fill="3C899E"/>
            <w:vAlign w:val="center"/>
          </w:tcPr>
          <w:p w14:paraId="28EA9924" w14:textId="66FC05B8" w:rsidR="00D47F05" w:rsidRPr="007C01F1" w:rsidRDefault="00D47F0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Business Name</w:t>
            </w:r>
          </w:p>
        </w:tc>
        <w:tc>
          <w:tcPr>
            <w:tcW w:w="3042" w:type="pct"/>
            <w:vAlign w:val="center"/>
          </w:tcPr>
          <w:p w14:paraId="4B01BAE4" w14:textId="77777777" w:rsidR="00D47F05" w:rsidRPr="007C01F1" w:rsidRDefault="00D47F05">
            <w:pPr>
              <w:rPr>
                <w:rFonts w:ascii="Aptos" w:hAnsi="Aptos" w:cs="Arial"/>
                <w:szCs w:val="24"/>
              </w:rPr>
            </w:pPr>
          </w:p>
        </w:tc>
      </w:tr>
      <w:tr w:rsidR="00D47F05" w:rsidRPr="007C01F1" w14:paraId="6E1CE14E" w14:textId="77777777" w:rsidTr="00221B44">
        <w:trPr>
          <w:trHeight w:val="466"/>
        </w:trPr>
        <w:tc>
          <w:tcPr>
            <w:tcW w:w="1958" w:type="pct"/>
            <w:shd w:val="clear" w:color="auto" w:fill="3C899E"/>
            <w:vAlign w:val="center"/>
          </w:tcPr>
          <w:p w14:paraId="672F47E7" w14:textId="6CA89A99" w:rsidR="00D47F05" w:rsidRPr="007C01F1" w:rsidRDefault="00D47F0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Full Name</w:t>
            </w:r>
          </w:p>
        </w:tc>
        <w:tc>
          <w:tcPr>
            <w:tcW w:w="3042" w:type="pct"/>
            <w:vAlign w:val="center"/>
          </w:tcPr>
          <w:p w14:paraId="1BE65378" w14:textId="77777777" w:rsidR="00D47F05" w:rsidRPr="007C01F1" w:rsidRDefault="00D47F05">
            <w:pPr>
              <w:rPr>
                <w:rFonts w:ascii="Aptos" w:hAnsi="Aptos" w:cs="Arial"/>
                <w:szCs w:val="24"/>
              </w:rPr>
            </w:pPr>
          </w:p>
        </w:tc>
      </w:tr>
      <w:tr w:rsidR="00D47F05" w:rsidRPr="007C01F1" w14:paraId="3B88785E" w14:textId="77777777" w:rsidTr="00221B44">
        <w:trPr>
          <w:trHeight w:val="466"/>
        </w:trPr>
        <w:tc>
          <w:tcPr>
            <w:tcW w:w="1958" w:type="pct"/>
            <w:shd w:val="clear" w:color="auto" w:fill="3C899E"/>
            <w:vAlign w:val="center"/>
          </w:tcPr>
          <w:p w14:paraId="64FC6ECF" w14:textId="03BCF85B" w:rsidR="00D47F05" w:rsidRPr="007C01F1" w:rsidRDefault="00D47F0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Phone</w:t>
            </w:r>
          </w:p>
        </w:tc>
        <w:tc>
          <w:tcPr>
            <w:tcW w:w="3042" w:type="pct"/>
            <w:vAlign w:val="center"/>
          </w:tcPr>
          <w:p w14:paraId="4333F69B" w14:textId="77777777" w:rsidR="00D47F05" w:rsidRPr="007C01F1" w:rsidRDefault="00D47F05">
            <w:pPr>
              <w:rPr>
                <w:rFonts w:ascii="Aptos" w:hAnsi="Aptos" w:cs="Arial"/>
                <w:szCs w:val="24"/>
              </w:rPr>
            </w:pPr>
          </w:p>
        </w:tc>
      </w:tr>
      <w:tr w:rsidR="00D47F05" w:rsidRPr="007C01F1" w14:paraId="0815272D" w14:textId="77777777" w:rsidTr="00221B44">
        <w:trPr>
          <w:trHeight w:val="466"/>
        </w:trPr>
        <w:tc>
          <w:tcPr>
            <w:tcW w:w="1958" w:type="pct"/>
            <w:shd w:val="clear" w:color="auto" w:fill="3C899E"/>
            <w:vAlign w:val="center"/>
          </w:tcPr>
          <w:p w14:paraId="7D7E82BD" w14:textId="7BF8BB0B" w:rsidR="00D47F05" w:rsidRPr="007C01F1" w:rsidRDefault="00D47F0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Mobile</w:t>
            </w:r>
          </w:p>
        </w:tc>
        <w:tc>
          <w:tcPr>
            <w:tcW w:w="3042" w:type="pct"/>
            <w:vAlign w:val="center"/>
          </w:tcPr>
          <w:p w14:paraId="796A8FA2" w14:textId="77777777" w:rsidR="00D47F05" w:rsidRPr="007C01F1" w:rsidRDefault="00D47F05">
            <w:pPr>
              <w:rPr>
                <w:rFonts w:ascii="Aptos" w:hAnsi="Aptos" w:cs="Arial"/>
                <w:szCs w:val="24"/>
              </w:rPr>
            </w:pPr>
          </w:p>
        </w:tc>
      </w:tr>
      <w:tr w:rsidR="00D47F05" w:rsidRPr="007C01F1" w14:paraId="44A3C4AB" w14:textId="77777777" w:rsidTr="00221B44">
        <w:trPr>
          <w:trHeight w:val="466"/>
        </w:trPr>
        <w:tc>
          <w:tcPr>
            <w:tcW w:w="1958" w:type="pct"/>
            <w:shd w:val="clear" w:color="auto" w:fill="3C899E"/>
            <w:vAlign w:val="center"/>
          </w:tcPr>
          <w:p w14:paraId="2E8C9D6D" w14:textId="15D62A12" w:rsidR="00D47F05" w:rsidRPr="007C01F1" w:rsidRDefault="00D47F0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Email</w:t>
            </w:r>
          </w:p>
        </w:tc>
        <w:tc>
          <w:tcPr>
            <w:tcW w:w="3042" w:type="pct"/>
            <w:vAlign w:val="center"/>
          </w:tcPr>
          <w:p w14:paraId="63801B4A" w14:textId="77777777" w:rsidR="00D47F05" w:rsidRPr="007C01F1" w:rsidRDefault="00D47F05">
            <w:pPr>
              <w:rPr>
                <w:rFonts w:ascii="Aptos" w:hAnsi="Aptos" w:cs="Arial"/>
                <w:szCs w:val="24"/>
              </w:rPr>
            </w:pPr>
          </w:p>
        </w:tc>
      </w:tr>
    </w:tbl>
    <w:p w14:paraId="652DCBA6" w14:textId="77777777" w:rsidR="00D47F05" w:rsidRPr="007C01F1" w:rsidRDefault="00D47F05" w:rsidP="009B38D9">
      <w:pPr>
        <w:spacing w:after="0"/>
        <w:rPr>
          <w:rFonts w:ascii="Aptos" w:hAnsi="Aptos" w:cs="Arial"/>
          <w:szCs w:val="24"/>
        </w:rPr>
      </w:pPr>
    </w:p>
    <w:p w14:paraId="4E5C9658" w14:textId="1EAF6D0A" w:rsidR="0043379A" w:rsidRPr="007C01F1" w:rsidRDefault="003E3FD7" w:rsidP="00E54F04">
      <w:pPr>
        <w:pStyle w:val="Heading3"/>
        <w:numPr>
          <w:ilvl w:val="1"/>
          <w:numId w:val="18"/>
        </w:numPr>
        <w:rPr>
          <w:rFonts w:ascii="Aptos" w:hAnsi="Aptos"/>
        </w:rPr>
      </w:pPr>
      <w:r w:rsidRPr="007C01F1">
        <w:rPr>
          <w:rFonts w:ascii="Aptos" w:hAnsi="Aptos"/>
        </w:rPr>
        <w:t xml:space="preserve">Vessel </w:t>
      </w:r>
      <w:r w:rsidR="001D60F3" w:rsidRPr="007C01F1">
        <w:rPr>
          <w:rFonts w:ascii="Aptos" w:hAnsi="Aptos"/>
        </w:rPr>
        <w:t>Details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680"/>
        <w:gridCol w:w="5336"/>
      </w:tblGrid>
      <w:tr w:rsidR="00E54702" w:rsidRPr="007C01F1" w14:paraId="3AEDE030" w14:textId="77777777" w:rsidTr="00221B44">
        <w:trPr>
          <w:trHeight w:val="977"/>
        </w:trPr>
        <w:tc>
          <w:tcPr>
            <w:tcW w:w="2041" w:type="pct"/>
            <w:shd w:val="clear" w:color="auto" w:fill="3C899E"/>
            <w:vAlign w:val="center"/>
          </w:tcPr>
          <w:p w14:paraId="4F1F02B3" w14:textId="78CBFB66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Vessel Name</w:t>
            </w:r>
          </w:p>
        </w:tc>
        <w:tc>
          <w:tcPr>
            <w:tcW w:w="2959" w:type="pct"/>
            <w:vAlign w:val="center"/>
          </w:tcPr>
          <w:p w14:paraId="73B76D9B" w14:textId="2763CD73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2842454E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5A626995" w14:textId="33F49564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Vessel Call Sign</w:t>
            </w:r>
          </w:p>
        </w:tc>
        <w:tc>
          <w:tcPr>
            <w:tcW w:w="2959" w:type="pct"/>
            <w:vAlign w:val="center"/>
          </w:tcPr>
          <w:p w14:paraId="0C7965C7" w14:textId="3ACD8C72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2C2A2914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235AC9A0" w14:textId="6C1FD89D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International Maritime Organisation (IMO) number</w:t>
            </w:r>
          </w:p>
        </w:tc>
        <w:tc>
          <w:tcPr>
            <w:tcW w:w="2959" w:type="pct"/>
            <w:vAlign w:val="center"/>
          </w:tcPr>
          <w:p w14:paraId="6CF5C8ED" w14:textId="436C2E19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1B8DFBD0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785A1EC1" w14:textId="6B81F6BF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Homeport</w:t>
            </w:r>
          </w:p>
        </w:tc>
        <w:tc>
          <w:tcPr>
            <w:tcW w:w="2959" w:type="pct"/>
            <w:vAlign w:val="center"/>
          </w:tcPr>
          <w:p w14:paraId="345AD444" w14:textId="28315ECF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0E14044A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11BD0F87" w14:textId="627B804F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Vessel Length Overall (LOA)</w:t>
            </w:r>
          </w:p>
        </w:tc>
        <w:tc>
          <w:tcPr>
            <w:tcW w:w="2959" w:type="pct"/>
            <w:vAlign w:val="center"/>
          </w:tcPr>
          <w:p w14:paraId="1D096FD5" w14:textId="090EE9FE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5EE41329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595FD3A4" w14:textId="2925E7C6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Gross Tonnage</w:t>
            </w:r>
          </w:p>
        </w:tc>
        <w:tc>
          <w:tcPr>
            <w:tcW w:w="2959" w:type="pct"/>
            <w:vAlign w:val="center"/>
          </w:tcPr>
          <w:p w14:paraId="4C471B03" w14:textId="1C3370FE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373ED1B8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3FE80C40" w14:textId="31A36470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Target Fishery</w:t>
            </w:r>
          </w:p>
        </w:tc>
        <w:tc>
          <w:tcPr>
            <w:tcW w:w="2959" w:type="pct"/>
            <w:vAlign w:val="center"/>
          </w:tcPr>
          <w:p w14:paraId="442AC11A" w14:textId="7C829131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  <w:tr w:rsidR="00E54702" w:rsidRPr="007C01F1" w14:paraId="1A89C5B2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72259FE8" w14:textId="3A0D217B" w:rsidR="00E54702" w:rsidRPr="007C01F1" w:rsidRDefault="00E54702" w:rsidP="002745C6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Fishing Method Used</w:t>
            </w:r>
          </w:p>
        </w:tc>
        <w:tc>
          <w:tcPr>
            <w:tcW w:w="2959" w:type="pct"/>
            <w:vAlign w:val="center"/>
          </w:tcPr>
          <w:p w14:paraId="28748E74" w14:textId="38090B99" w:rsidR="00E54702" w:rsidRPr="007C01F1" w:rsidRDefault="00E54702" w:rsidP="002745C6">
            <w:pPr>
              <w:rPr>
                <w:rFonts w:ascii="Aptos" w:hAnsi="Aptos" w:cs="Arial"/>
              </w:rPr>
            </w:pPr>
          </w:p>
        </w:tc>
      </w:tr>
    </w:tbl>
    <w:p w14:paraId="2585A5E1" w14:textId="3FE3F837" w:rsidR="004C0E6D" w:rsidRPr="007C01F1" w:rsidRDefault="004C0E6D" w:rsidP="009C32FB">
      <w:pPr>
        <w:pStyle w:val="footerfieldtext"/>
        <w:rPr>
          <w:rFonts w:ascii="Aptos" w:hAnsi="Aptos"/>
          <w:sz w:val="22"/>
        </w:rPr>
      </w:pPr>
    </w:p>
    <w:p w14:paraId="27B63E48" w14:textId="77777777" w:rsidR="004C0E6D" w:rsidRPr="007C01F1" w:rsidRDefault="004C0E6D">
      <w:pPr>
        <w:rPr>
          <w:rFonts w:ascii="Aptos" w:hAnsi="Aptos"/>
          <w:b/>
          <w:bCs/>
          <w:noProof/>
          <w:color w:val="333333"/>
          <w:lang w:val="en-US"/>
        </w:rPr>
      </w:pPr>
      <w:r w:rsidRPr="007C01F1">
        <w:rPr>
          <w:rFonts w:ascii="Aptos" w:hAnsi="Aptos"/>
        </w:rPr>
        <w:br w:type="page"/>
      </w:r>
    </w:p>
    <w:p w14:paraId="36EE5C65" w14:textId="0BD66174" w:rsidR="00B45ED4" w:rsidRPr="007C01F1" w:rsidRDefault="001366F5" w:rsidP="001366F5">
      <w:pPr>
        <w:pStyle w:val="Heading2"/>
        <w:numPr>
          <w:ilvl w:val="0"/>
          <w:numId w:val="0"/>
        </w:numPr>
        <w:rPr>
          <w:rFonts w:ascii="Aptos" w:hAnsi="Aptos"/>
        </w:rPr>
      </w:pPr>
      <w:bookmarkStart w:id="3" w:name="_Toc232602901"/>
      <w:r w:rsidRPr="007C01F1">
        <w:rPr>
          <w:rFonts w:ascii="Aptos" w:hAnsi="Aptos"/>
        </w:rPr>
        <w:lastRenderedPageBreak/>
        <w:t xml:space="preserve">Section 2. </w:t>
      </w:r>
      <w:r w:rsidR="005518FB" w:rsidRPr="007C01F1">
        <w:rPr>
          <w:rFonts w:ascii="Aptos" w:hAnsi="Aptos"/>
        </w:rPr>
        <w:t>E</w:t>
      </w:r>
      <w:r w:rsidR="001350B3" w:rsidRPr="007C01F1">
        <w:rPr>
          <w:rFonts w:ascii="Aptos" w:hAnsi="Aptos"/>
        </w:rPr>
        <w:t>-monitoring</w:t>
      </w:r>
      <w:r w:rsidR="003C45D9" w:rsidRPr="007C01F1">
        <w:rPr>
          <w:rFonts w:ascii="Aptos" w:hAnsi="Aptos"/>
        </w:rPr>
        <w:t xml:space="preserve"> System </w:t>
      </w:r>
      <w:r w:rsidR="00B45ED4" w:rsidRPr="007C01F1">
        <w:rPr>
          <w:rFonts w:ascii="Aptos" w:hAnsi="Aptos"/>
        </w:rPr>
        <w:t>Installation</w:t>
      </w:r>
      <w:r w:rsidR="0007125B" w:rsidRPr="007C01F1">
        <w:rPr>
          <w:rFonts w:ascii="Aptos" w:hAnsi="Aptos"/>
          <w:i/>
          <w:iCs/>
          <w:sz w:val="24"/>
          <w:szCs w:val="22"/>
        </w:rPr>
        <w:t xml:space="preserve"> (</w:t>
      </w:r>
      <w:r w:rsidR="002502AB" w:rsidRPr="007C01F1">
        <w:rPr>
          <w:rFonts w:ascii="Aptos" w:hAnsi="Aptos"/>
          <w:i/>
          <w:iCs/>
          <w:sz w:val="24"/>
          <w:szCs w:val="22"/>
        </w:rPr>
        <w:t xml:space="preserve">E-monitoring service provider representative and/or the Concession Holder are to </w:t>
      </w:r>
      <w:r w:rsidR="0007125B" w:rsidRPr="007C01F1">
        <w:rPr>
          <w:rFonts w:ascii="Aptos" w:hAnsi="Aptos"/>
          <w:i/>
          <w:iCs/>
          <w:sz w:val="24"/>
          <w:szCs w:val="22"/>
        </w:rPr>
        <w:t xml:space="preserve">complete Section </w:t>
      </w:r>
      <w:r w:rsidR="00B45ED4" w:rsidRPr="007C01F1">
        <w:rPr>
          <w:rFonts w:ascii="Aptos" w:hAnsi="Aptos"/>
          <w:i/>
          <w:iCs/>
          <w:sz w:val="24"/>
          <w:szCs w:val="22"/>
        </w:rPr>
        <w:t>2 before submitting to AFMA)</w:t>
      </w:r>
      <w:bookmarkEnd w:id="3"/>
    </w:p>
    <w:p w14:paraId="3660E591" w14:textId="1A84735E" w:rsidR="002A650A" w:rsidRPr="007C01F1" w:rsidRDefault="002A650A" w:rsidP="0002463C">
      <w:pPr>
        <w:pStyle w:val="Heading3"/>
        <w:rPr>
          <w:rFonts w:ascii="Aptos" w:hAnsi="Aptos"/>
        </w:rPr>
      </w:pPr>
      <w:r w:rsidRPr="007C01F1">
        <w:rPr>
          <w:rFonts w:ascii="Aptos" w:hAnsi="Aptos"/>
        </w:rPr>
        <w:t>E-monitoring S</w:t>
      </w:r>
      <w:r w:rsidR="4674C0EE" w:rsidRPr="007C01F1">
        <w:rPr>
          <w:rFonts w:ascii="Aptos" w:hAnsi="Aptos"/>
        </w:rPr>
        <w:t>ervice Provider</w:t>
      </w:r>
      <w:r w:rsidRPr="007C01F1">
        <w:rPr>
          <w:rFonts w:ascii="Aptos" w:hAnsi="Aptos"/>
        </w:rPr>
        <w:t xml:space="preserve"> Details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680"/>
        <w:gridCol w:w="5336"/>
      </w:tblGrid>
      <w:tr w:rsidR="002A650A" w:rsidRPr="007C01F1" w14:paraId="7B3F4E7E" w14:textId="77777777" w:rsidTr="00221B44">
        <w:trPr>
          <w:trHeight w:val="977"/>
        </w:trPr>
        <w:tc>
          <w:tcPr>
            <w:tcW w:w="2041" w:type="pct"/>
            <w:shd w:val="clear" w:color="auto" w:fill="3C899E"/>
            <w:vAlign w:val="center"/>
          </w:tcPr>
          <w:p w14:paraId="5C9A480E" w14:textId="7D8DA6D1" w:rsidR="002A650A" w:rsidRPr="007C01F1" w:rsidRDefault="002A650A" w:rsidP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E-monitoring Service Provider Business </w:t>
            </w:r>
          </w:p>
        </w:tc>
        <w:tc>
          <w:tcPr>
            <w:tcW w:w="2959" w:type="pct"/>
            <w:vAlign w:val="center"/>
          </w:tcPr>
          <w:p w14:paraId="25CB1708" w14:textId="77777777" w:rsidR="002A650A" w:rsidRPr="007C01F1" w:rsidRDefault="002A650A">
            <w:pPr>
              <w:rPr>
                <w:rFonts w:ascii="Aptos" w:hAnsi="Aptos" w:cs="Arial"/>
              </w:rPr>
            </w:pPr>
          </w:p>
        </w:tc>
      </w:tr>
      <w:tr w:rsidR="002A650A" w:rsidRPr="007C01F1" w14:paraId="6671C5DE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46B327A4" w14:textId="75061C22" w:rsidR="002A650A" w:rsidRPr="007C01F1" w:rsidRDefault="002A650A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Services Provided</w:t>
            </w:r>
          </w:p>
        </w:tc>
        <w:tc>
          <w:tcPr>
            <w:tcW w:w="2959" w:type="pct"/>
            <w:vAlign w:val="center"/>
          </w:tcPr>
          <w:p w14:paraId="62049FC2" w14:textId="77777777" w:rsidR="002A650A" w:rsidRPr="007C01F1" w:rsidRDefault="002A650A">
            <w:pPr>
              <w:rPr>
                <w:rFonts w:ascii="Aptos" w:hAnsi="Aptos" w:cs="Arial"/>
              </w:rPr>
            </w:pPr>
          </w:p>
        </w:tc>
      </w:tr>
      <w:tr w:rsidR="002A650A" w:rsidRPr="007C01F1" w14:paraId="53DA3D37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35C0C12C" w14:textId="6F417441" w:rsidR="002A650A" w:rsidRPr="007C01F1" w:rsidRDefault="002A650A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Office Location</w:t>
            </w:r>
          </w:p>
        </w:tc>
        <w:tc>
          <w:tcPr>
            <w:tcW w:w="2959" w:type="pct"/>
            <w:vAlign w:val="center"/>
          </w:tcPr>
          <w:p w14:paraId="3EBF8190" w14:textId="77777777" w:rsidR="002A650A" w:rsidRPr="007C01F1" w:rsidRDefault="002A650A">
            <w:pPr>
              <w:rPr>
                <w:rFonts w:ascii="Aptos" w:hAnsi="Aptos" w:cs="Arial"/>
              </w:rPr>
            </w:pPr>
          </w:p>
        </w:tc>
      </w:tr>
      <w:tr w:rsidR="002A650A" w:rsidRPr="007C01F1" w14:paraId="63D9E5B8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766B40E4" w14:textId="22BF5DBA" w:rsidR="002A650A" w:rsidRPr="007C01F1" w:rsidRDefault="002A650A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Phone</w:t>
            </w:r>
          </w:p>
        </w:tc>
        <w:tc>
          <w:tcPr>
            <w:tcW w:w="2959" w:type="pct"/>
            <w:vAlign w:val="center"/>
          </w:tcPr>
          <w:p w14:paraId="0BA569D6" w14:textId="77777777" w:rsidR="002A650A" w:rsidRPr="007C01F1" w:rsidRDefault="002A650A">
            <w:pPr>
              <w:rPr>
                <w:rFonts w:ascii="Aptos" w:hAnsi="Aptos" w:cs="Arial"/>
              </w:rPr>
            </w:pPr>
          </w:p>
        </w:tc>
      </w:tr>
      <w:tr w:rsidR="002A650A" w:rsidRPr="007C01F1" w14:paraId="6EAFC286" w14:textId="77777777" w:rsidTr="00221B44">
        <w:trPr>
          <w:trHeight w:val="790"/>
        </w:trPr>
        <w:tc>
          <w:tcPr>
            <w:tcW w:w="2041" w:type="pct"/>
            <w:shd w:val="clear" w:color="auto" w:fill="3C899E"/>
            <w:vAlign w:val="center"/>
          </w:tcPr>
          <w:p w14:paraId="394EBFC7" w14:textId="755D4F36" w:rsidR="002A650A" w:rsidRPr="007C01F1" w:rsidRDefault="002A650A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Email</w:t>
            </w:r>
          </w:p>
        </w:tc>
        <w:tc>
          <w:tcPr>
            <w:tcW w:w="2959" w:type="pct"/>
            <w:vAlign w:val="center"/>
          </w:tcPr>
          <w:p w14:paraId="1D1FF968" w14:textId="77777777" w:rsidR="002A650A" w:rsidRPr="007C01F1" w:rsidRDefault="002A650A">
            <w:pPr>
              <w:rPr>
                <w:rFonts w:ascii="Aptos" w:hAnsi="Aptos" w:cs="Arial"/>
              </w:rPr>
            </w:pPr>
          </w:p>
        </w:tc>
      </w:tr>
    </w:tbl>
    <w:p w14:paraId="0B3ED6B0" w14:textId="73EF1761" w:rsidR="00820F89" w:rsidRPr="007C01F1" w:rsidRDefault="008B74F8" w:rsidP="0002463C">
      <w:pPr>
        <w:pStyle w:val="Heading3"/>
        <w:rPr>
          <w:rFonts w:ascii="Aptos" w:hAnsi="Aptos"/>
        </w:rPr>
      </w:pPr>
      <w:r w:rsidRPr="007C01F1">
        <w:rPr>
          <w:rFonts w:ascii="Aptos" w:hAnsi="Aptos"/>
        </w:rPr>
        <w:t>Camera</w:t>
      </w:r>
      <w:r w:rsidR="00205C2E" w:rsidRPr="007C01F1">
        <w:rPr>
          <w:rFonts w:ascii="Aptos" w:hAnsi="Aptos"/>
        </w:rPr>
        <w:t xml:space="preserve"> Installation</w:t>
      </w:r>
      <w:r w:rsidRPr="007C01F1">
        <w:rPr>
          <w:rFonts w:ascii="Aptos" w:hAnsi="Aptos"/>
        </w:rPr>
        <w:t xml:space="preserve"> Overview</w:t>
      </w:r>
      <w:r w:rsidR="008717C2" w:rsidRPr="007C01F1">
        <w:rPr>
          <w:rFonts w:ascii="Aptos" w:hAnsi="Aptos"/>
        </w:rPr>
        <w:t xml:space="preserve"> </w:t>
      </w:r>
    </w:p>
    <w:p w14:paraId="1F0E08D7" w14:textId="33344B57" w:rsidR="00B45ED4" w:rsidRPr="007C01F1" w:rsidRDefault="00987229" w:rsidP="00A35229">
      <w:pPr>
        <w:spacing w:before="120"/>
        <w:rPr>
          <w:rFonts w:ascii="Aptos" w:eastAsiaTheme="majorEastAsia" w:hAnsi="Aptos" w:cs="Arial"/>
          <w:color w:val="000000" w:themeColor="text1"/>
          <w:sz w:val="24"/>
          <w:szCs w:val="24"/>
        </w:rPr>
      </w:pP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The </w:t>
      </w:r>
      <w:r w:rsidR="00E340D2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installed 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c</w:t>
      </w:r>
      <w:r w:rsidR="00381781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amera position</w:t>
      </w:r>
      <w:r w:rsidR="00E9232E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s</w:t>
      </w:r>
      <w:r w:rsidR="00E340D2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and their range of views</w:t>
      </w:r>
      <w:r w:rsidR="006835DB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are </w:t>
      </w:r>
      <w:r w:rsidR="00E340D2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as displayed on the vessel image below.</w:t>
      </w:r>
      <w:r w:rsidR="008D602B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</w:t>
      </w:r>
    </w:p>
    <w:p w14:paraId="17575210" w14:textId="143771E3" w:rsidR="003842AA" w:rsidRPr="007C01F1" w:rsidRDefault="003121E1">
      <w:pPr>
        <w:rPr>
          <w:rFonts w:ascii="Aptos" w:eastAsiaTheme="majorEastAsia" w:hAnsi="Aptos" w:cs="Arial"/>
          <w:b/>
          <w:bCs/>
          <w:color w:val="000000" w:themeColor="text1"/>
          <w:sz w:val="20"/>
          <w:szCs w:val="20"/>
        </w:rPr>
      </w:pPr>
      <w:r w:rsidRPr="007C01F1">
        <w:rPr>
          <w:rFonts w:ascii="Aptos" w:eastAsiaTheme="majorEastAsia" w:hAnsi="Aptos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F59D409" wp14:editId="4BD5FB6B">
                <wp:simplePos x="0" y="0"/>
                <wp:positionH relativeFrom="margin">
                  <wp:posOffset>-15498</wp:posOffset>
                </wp:positionH>
                <wp:positionV relativeFrom="paragraph">
                  <wp:posOffset>35839</wp:posOffset>
                </wp:positionV>
                <wp:extent cx="5858510" cy="2092271"/>
                <wp:effectExtent l="0" t="0" r="27940" b="22860"/>
                <wp:wrapNone/>
                <wp:docPr id="167733631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20922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9A0AE9" w14:textId="4B1D15C1" w:rsidR="00E84A51" w:rsidRPr="007C01F1" w:rsidRDefault="00C94CBE" w:rsidP="00612BCC">
                            <w:pPr>
                              <w:spacing w:before="120"/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C01F1">
                              <w:rPr>
                                <w:rFonts w:ascii="Aptos" w:eastAsiaTheme="majorEastAsia" w:hAnsi="Aptos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IMPORTANT </w:t>
                            </w:r>
                            <w:r w:rsidR="00B90994" w:rsidRPr="007C01F1">
                              <w:rPr>
                                <w:rFonts w:ascii="Aptos" w:eastAsiaTheme="majorEastAsia" w:hAnsi="Aptos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The number</w:t>
                            </w:r>
                            <w:r w:rsidR="00C93AD3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position</w:t>
                            </w:r>
                            <w:r w:rsidR="0088764A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of</w:t>
                            </w:r>
                            <w:r w:rsidR="00222DB9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cameras installed on the vessel 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MUST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7580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c</w:t>
                            </w:r>
                            <w:r w:rsidR="009E548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over</w:t>
                            </w:r>
                            <w:r w:rsidR="00DC7580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areas, </w:t>
                            </w:r>
                            <w:r w:rsidR="009E548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actions and minimum data requirements outlined in the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Fishery Specific Requirements</w:t>
                            </w:r>
                            <w:r w:rsidR="00B03DCC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(refer to Annex 1)</w:t>
                            </w:r>
                            <w:r w:rsidR="00B30066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D980CC4" w14:textId="6A4F3779" w:rsidR="00B90994" w:rsidRPr="007C01F1" w:rsidRDefault="001370ED" w:rsidP="00612BCC">
                            <w:pPr>
                              <w:spacing w:before="120"/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="00B90994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he below camera position and range of view diagram is an example for</w:t>
                            </w:r>
                            <w:r w:rsidR="00407440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 trawl vessel as</w:t>
                            </w:r>
                            <w:r w:rsidR="00B90994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guidance. Please insert the vessel specific outlay of each camera installed </w:t>
                            </w:r>
                            <w:r w:rsidR="0007125B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on a vessel </w:t>
                            </w:r>
                            <w:r w:rsidR="00786E65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within a </w:t>
                            </w:r>
                            <w:r w:rsidR="0007125B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diagram below</w:t>
                            </w:r>
                            <w:r w:rsidR="00706F8E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FF55FF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If required, </w:t>
                            </w:r>
                            <w:r w:rsidR="00706F8E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AFMA can provide a diagram template</w:t>
                            </w:r>
                            <w:r w:rsidR="004E2ED2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upon request</w:t>
                            </w:r>
                            <w:r w:rsidR="00706F8E" w:rsidRPr="007C01F1">
                              <w:rPr>
                                <w:rFonts w:ascii="Aptos" w:eastAsiaTheme="majorEastAsia" w:hAnsi="Aptos" w:cs="Arial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81F4043" w14:textId="77777777" w:rsidR="00B90994" w:rsidRDefault="00B90994" w:rsidP="00B909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9D409" id="Rectangle 1" o:spid="_x0000_s1028" style="position:absolute;margin-left:-1.2pt;margin-top:2.8pt;width:461.3pt;height:164.7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" filled="f" strokecolor="#1a020f [484]" strokeweight="1.5pt">
                <v:stroke endcap="round"/>
                <v:textbox>
                  <w:txbxContent>
                    <w:p w14:paraId="419A0AE9" w14:textId="4B1D15C1" w:rsidR="00E84A51" w:rsidRPr="007C01F1" w:rsidRDefault="00C94CBE" w:rsidP="00612BCC">
                      <w:pPr>
                        <w:spacing w:before="120"/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7C01F1">
                        <w:rPr>
                          <w:rFonts w:ascii="Aptos" w:eastAsiaTheme="majorEastAsia" w:hAnsi="Aptos" w:cs="Arial"/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IMPORTANT </w:t>
                      </w:r>
                      <w:r w:rsidR="00B90994" w:rsidRPr="007C01F1">
                        <w:rPr>
                          <w:rFonts w:ascii="Aptos" w:eastAsiaTheme="majorEastAsia" w:hAnsi="Aptos" w:cs="Arial"/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The number</w:t>
                      </w:r>
                      <w:r w:rsidR="00C93AD3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and 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position</w:t>
                      </w:r>
                      <w:r w:rsidR="0088764A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of</w:t>
                      </w:r>
                      <w:r w:rsidR="00222DB9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cameras installed on the vessel 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MUST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DC7580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c</w:t>
                      </w:r>
                      <w:r w:rsidR="009E548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over</w:t>
                      </w:r>
                      <w:r w:rsidR="00DC7580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areas, </w:t>
                      </w:r>
                      <w:r w:rsidR="009E548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actions and minimum data requirements outlined in the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Fishery Specific Requirements</w:t>
                      </w:r>
                      <w:r w:rsidR="00B03DCC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(refer to Annex 1)</w:t>
                      </w:r>
                      <w:r w:rsidR="00B30066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6D980CC4" w14:textId="6A4F3779" w:rsidR="00B90994" w:rsidRPr="007C01F1" w:rsidRDefault="001370ED" w:rsidP="00612BCC">
                      <w:pPr>
                        <w:spacing w:before="120"/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="00B90994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he below camera position and range of view diagram is an example for</w:t>
                      </w:r>
                      <w:r w:rsidR="00407440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a trawl vessel as</w:t>
                      </w:r>
                      <w:r w:rsidR="00B90994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guidance. Please insert the vessel specific outlay of each camera installed </w:t>
                      </w:r>
                      <w:r w:rsidR="0007125B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on a vessel </w:t>
                      </w:r>
                      <w:r w:rsidR="00786E65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within a </w:t>
                      </w:r>
                      <w:r w:rsidR="0007125B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diagram below</w:t>
                      </w:r>
                      <w:r w:rsidR="00706F8E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="00FF55FF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If required, </w:t>
                      </w:r>
                      <w:r w:rsidR="00706F8E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AFMA can provide a diagram template</w:t>
                      </w:r>
                      <w:r w:rsidR="004E2ED2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upon request</w:t>
                      </w:r>
                      <w:r w:rsidR="00706F8E" w:rsidRPr="007C01F1">
                        <w:rPr>
                          <w:rFonts w:ascii="Aptos" w:eastAsiaTheme="majorEastAsia" w:hAnsi="Aptos" w:cs="Arial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681F4043" w14:textId="77777777" w:rsidR="00B90994" w:rsidRDefault="00B90994" w:rsidP="00B9099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6A0E0F" w14:textId="0225295B" w:rsidR="00D03AD9" w:rsidRPr="007C01F1" w:rsidRDefault="00E340D2">
      <w:pPr>
        <w:rPr>
          <w:rFonts w:ascii="Aptos" w:eastAsiaTheme="majorEastAsia" w:hAnsi="Aptos" w:cs="Arial"/>
          <w:i/>
          <w:iCs/>
          <w:color w:val="000000" w:themeColor="text1"/>
          <w:sz w:val="20"/>
          <w:szCs w:val="20"/>
        </w:rPr>
      </w:pPr>
      <w:r w:rsidRPr="007C01F1">
        <w:rPr>
          <w:rFonts w:ascii="Aptos" w:eastAsiaTheme="majorEastAsia" w:hAnsi="Aptos" w:cs="Arial"/>
          <w:i/>
          <w:iCs/>
          <w:color w:val="000000" w:themeColor="text1"/>
          <w:sz w:val="20"/>
          <w:szCs w:val="20"/>
        </w:rPr>
        <w:t>.</w:t>
      </w:r>
    </w:p>
    <w:p w14:paraId="3D5B7D66" w14:textId="77777777" w:rsidR="00B30066" w:rsidRPr="007C01F1" w:rsidRDefault="00B30066">
      <w:pPr>
        <w:rPr>
          <w:rFonts w:ascii="Aptos" w:eastAsiaTheme="majorEastAsia" w:hAnsi="Aptos" w:cs="Arial"/>
          <w:i/>
          <w:iCs/>
          <w:color w:val="000000" w:themeColor="text1"/>
          <w:sz w:val="20"/>
          <w:szCs w:val="20"/>
        </w:rPr>
      </w:pPr>
    </w:p>
    <w:p w14:paraId="1CA8A0D5" w14:textId="77777777" w:rsidR="00B30066" w:rsidRPr="007C01F1" w:rsidRDefault="00B30066">
      <w:pPr>
        <w:rPr>
          <w:rFonts w:ascii="Aptos" w:eastAsiaTheme="majorEastAsia" w:hAnsi="Aptos" w:cs="Arial"/>
          <w:i/>
          <w:iCs/>
          <w:color w:val="000000" w:themeColor="text1"/>
          <w:sz w:val="20"/>
          <w:szCs w:val="20"/>
        </w:rPr>
      </w:pPr>
    </w:p>
    <w:p w14:paraId="6A13C22A" w14:textId="04C03C54" w:rsidR="00B45ED4" w:rsidRPr="007C01F1" w:rsidRDefault="00B45ED4" w:rsidP="00B45ED4">
      <w:pPr>
        <w:tabs>
          <w:tab w:val="right" w:pos="9026"/>
        </w:tabs>
        <w:rPr>
          <w:rFonts w:ascii="Aptos" w:eastAsiaTheme="majorEastAsia" w:hAnsi="Aptos" w:cs="Arial"/>
          <w:b/>
          <w:bCs/>
          <w:color w:val="000000" w:themeColor="text1"/>
          <w:sz w:val="20"/>
          <w:szCs w:val="20"/>
        </w:rPr>
      </w:pPr>
      <w:r w:rsidRPr="007C01F1">
        <w:rPr>
          <w:rFonts w:ascii="Aptos" w:eastAsiaTheme="majorEastAsia" w:hAnsi="Aptos" w:cs="Arial"/>
          <w:b/>
          <w:bCs/>
          <w:color w:val="000000" w:themeColor="text1"/>
          <w:sz w:val="20"/>
          <w:szCs w:val="20"/>
        </w:rPr>
        <w:tab/>
      </w:r>
    </w:p>
    <w:p w14:paraId="21C5518B" w14:textId="571BEC25" w:rsidR="00787CBA" w:rsidRPr="007C01F1" w:rsidRDefault="00787CBA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  <w:r w:rsidRPr="007C01F1">
        <w:rPr>
          <w:rFonts w:ascii="Aptos" w:eastAsiaTheme="majorEastAsia" w:hAnsi="Aptos" w:cs="Arial"/>
          <w:b/>
          <w:bCs/>
          <w:noProof/>
          <w:color w:val="000000" w:themeColor="text1"/>
          <w:sz w:val="20"/>
          <w:szCs w:val="20"/>
        </w:rPr>
        <w:lastRenderedPageBreak/>
        <w:drawing>
          <wp:inline distT="0" distB="0" distL="0" distR="0" wp14:anchorId="139E1A6C" wp14:editId="45EC755D">
            <wp:extent cx="5731510" cy="2904258"/>
            <wp:effectExtent l="0" t="0" r="2540" b="0"/>
            <wp:docPr id="389147810" name="Picture 1" descr="A diagram of a bo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7810" name="Picture 1" descr="A diagram of a boa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2382A" w14:textId="167F03E6" w:rsidR="00DF7305" w:rsidRPr="007C01F1" w:rsidRDefault="00D22635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  <w:r w:rsidRPr="007C01F1">
        <w:rPr>
          <w:rFonts w:ascii="Aptos" w:eastAsiaTheme="majorEastAsia" w:hAnsi="Aptos" w:cs="Arial"/>
          <w:b/>
          <w:bCs/>
          <w:color w:val="000000" w:themeColor="text1"/>
          <w:szCs w:val="24"/>
        </w:rPr>
        <w:t xml:space="preserve">Comments: </w:t>
      </w:r>
    </w:p>
    <w:p w14:paraId="60CFFE92" w14:textId="77777777" w:rsidR="00AD2C5B" w:rsidRPr="007C01F1" w:rsidRDefault="00AD2C5B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323C8969" w14:textId="77777777" w:rsidR="00AD2C5B" w:rsidRPr="007C01F1" w:rsidRDefault="00AD2C5B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44FA75A7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71D65928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48D5BB4A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7E514549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25F66D84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598DA135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08D03B60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247F282A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24D0D892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5D21BBAF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55A7B4C2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10A0F171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0E06B402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1D1D85C6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29746F5D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3F480C7D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7B236A05" w14:textId="77777777" w:rsidR="004F2EC3" w:rsidRPr="007C01F1" w:rsidRDefault="004F2EC3">
      <w:pPr>
        <w:rPr>
          <w:rFonts w:ascii="Aptos" w:eastAsiaTheme="majorEastAsia" w:hAnsi="Aptos" w:cs="Arial"/>
          <w:b/>
          <w:bCs/>
          <w:color w:val="000000" w:themeColor="text1"/>
          <w:szCs w:val="24"/>
        </w:rPr>
      </w:pPr>
    </w:p>
    <w:p w14:paraId="6E5F07A4" w14:textId="718343A7" w:rsidR="00840F42" w:rsidRPr="007C01F1" w:rsidRDefault="000F2640" w:rsidP="000304FF">
      <w:pPr>
        <w:spacing w:after="120"/>
        <w:rPr>
          <w:rFonts w:ascii="Aptos" w:eastAsiaTheme="majorEastAsia" w:hAnsi="Aptos" w:cs="Arial"/>
          <w:color w:val="000000" w:themeColor="text1"/>
          <w:sz w:val="20"/>
          <w:szCs w:val="20"/>
        </w:rPr>
      </w:pPr>
      <w:r w:rsidRPr="007C01F1">
        <w:rPr>
          <w:rFonts w:ascii="Aptos" w:eastAsiaTheme="majorEastAsia" w:hAnsi="Aptos" w:cs="Arial"/>
          <w:color w:val="000000" w:themeColor="text1"/>
          <w:sz w:val="20"/>
          <w:szCs w:val="20"/>
        </w:rPr>
        <w:lastRenderedPageBreak/>
        <w:t>C</w:t>
      </w:r>
      <w:r w:rsidR="00F40E93" w:rsidRPr="007C01F1">
        <w:rPr>
          <w:rFonts w:ascii="Aptos" w:eastAsiaTheme="majorEastAsia" w:hAnsi="Aptos" w:cs="Arial"/>
          <w:color w:val="000000" w:themeColor="text1"/>
          <w:sz w:val="20"/>
          <w:szCs w:val="20"/>
        </w:rPr>
        <w:t>amera specifications</w:t>
      </w:r>
      <w:r w:rsidR="00F26C26" w:rsidRPr="007C01F1">
        <w:rPr>
          <w:rFonts w:ascii="Aptos" w:eastAsiaTheme="majorEastAsia" w:hAnsi="Aptos" w:cs="Arial"/>
          <w:color w:val="000000" w:themeColor="text1"/>
          <w:sz w:val="20"/>
          <w:szCs w:val="20"/>
        </w:rPr>
        <w:t xml:space="preserve"> and range of view</w:t>
      </w:r>
      <w:r w:rsidR="00295230" w:rsidRPr="007C01F1">
        <w:rPr>
          <w:rFonts w:ascii="Aptos" w:eastAsiaTheme="majorEastAsia" w:hAnsi="Aptos" w:cs="Arial"/>
          <w:color w:val="000000" w:themeColor="text1"/>
          <w:sz w:val="20"/>
          <w:szCs w:val="20"/>
        </w:rPr>
        <w:t xml:space="preserve"> are displayed below.</w:t>
      </w:r>
      <w:r w:rsidR="008D602B" w:rsidRPr="007C01F1">
        <w:rPr>
          <w:rFonts w:ascii="Aptos" w:hAnsi="Aptos" w:cs="Arial"/>
          <w:i/>
          <w:iCs/>
          <w:sz w:val="20"/>
          <w:szCs w:val="20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70"/>
        <w:gridCol w:w="2460"/>
        <w:gridCol w:w="4486"/>
      </w:tblGrid>
      <w:tr w:rsidR="000304FF" w:rsidRPr="007C01F1" w14:paraId="40176E24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8EC4AF5" w14:textId="07168B44" w:rsidR="000304FF" w:rsidRPr="007C01F1" w:rsidRDefault="000304FF" w:rsidP="000304FF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bookmarkStart w:id="4" w:name="_Hlk209426649"/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No.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vAlign w:val="center"/>
          </w:tcPr>
          <w:p w14:paraId="0C047312" w14:textId="2C57B20E" w:rsidR="000304FF" w:rsidRPr="007C01F1" w:rsidRDefault="000304FF" w:rsidP="000304FF">
            <w:pPr>
              <w:rPr>
                <w:rFonts w:ascii="Aptos" w:hAnsi="Aptos" w:cs="Arial"/>
                <w:highlight w:val="yellow"/>
              </w:rPr>
            </w:pPr>
            <w:r w:rsidRPr="007C01F1">
              <w:rPr>
                <w:rFonts w:ascii="Aptos" w:hAnsi="Aptos" w:cs="Arial"/>
              </w:rPr>
              <w:t>C1</w:t>
            </w:r>
          </w:p>
        </w:tc>
        <w:tc>
          <w:tcPr>
            <w:tcW w:w="2488" w:type="pct"/>
            <w:shd w:val="clear" w:color="auto" w:fill="3C899E"/>
            <w:vAlign w:val="center"/>
          </w:tcPr>
          <w:p w14:paraId="21BF39C1" w14:textId="59D96921" w:rsidR="000304FF" w:rsidRPr="007C01F1" w:rsidRDefault="000304FF" w:rsidP="000304FF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</w:t>
            </w:r>
            <w:r w:rsidR="00814F84"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 Install</w:t>
            </w: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 Location</w:t>
            </w:r>
          </w:p>
        </w:tc>
      </w:tr>
      <w:tr w:rsidR="000304FF" w:rsidRPr="007C01F1" w14:paraId="7DE37182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3794EAE" w14:textId="77777777" w:rsidR="000304FF" w:rsidRPr="007C01F1" w:rsidRDefault="00CA189D" w:rsidP="000304FF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Area Covered</w:t>
            </w:r>
            <w:r w:rsidR="00F65905"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 </w:t>
            </w:r>
          </w:p>
          <w:p w14:paraId="08579BA4" w14:textId="228693F3" w:rsidR="000304FF" w:rsidRPr="007C01F1" w:rsidRDefault="00F65905" w:rsidP="000304FF">
            <w:pPr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</w:t>
            </w:r>
            <w:r w:rsidR="00B125F5"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 xml:space="preserve"> in Annex 1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)</w:t>
            </w: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3FA9E86" w14:textId="2A7CFD09" w:rsidR="000304FF" w:rsidRPr="007C01F1" w:rsidRDefault="000304FF" w:rsidP="004429BD">
            <w:pPr>
              <w:jc w:val="center"/>
              <w:rPr>
                <w:rFonts w:ascii="Aptos" w:hAnsi="Aptos" w:cs="Arial"/>
                <w:i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0191F876" w14:textId="77777777" w:rsidR="000304FF" w:rsidRPr="007C01F1" w:rsidRDefault="00A3217E" w:rsidP="000304FF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405120A1" w14:textId="77777777" w:rsidR="00E340D2" w:rsidRPr="007C01F1" w:rsidRDefault="00E340D2" w:rsidP="000304FF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60A03A24" w14:textId="1FA8C585" w:rsidR="00E340D2" w:rsidRPr="007C01F1" w:rsidRDefault="00814F84" w:rsidP="000304FF">
            <w:pPr>
              <w:jc w:val="center"/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4E32F0" w:rsidRPr="007C01F1" w14:paraId="027FF062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1F83B80E" w14:textId="77777777" w:rsidR="004E32F0" w:rsidRPr="007C01F1" w:rsidRDefault="00CA189D" w:rsidP="000304FF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Action Covered</w:t>
            </w:r>
          </w:p>
          <w:p w14:paraId="30BA7820" w14:textId="1D9696D3" w:rsidR="004E32F0" w:rsidRPr="007C01F1" w:rsidRDefault="00B125F5" w:rsidP="000304FF">
            <w:pPr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C9F1DFE" w14:textId="77777777" w:rsidR="004E32F0" w:rsidRPr="007C01F1" w:rsidRDefault="004E32F0" w:rsidP="004429BD">
            <w:pPr>
              <w:jc w:val="center"/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7F4E8637" w14:textId="77777777" w:rsidR="004E32F0" w:rsidRPr="007C01F1" w:rsidRDefault="004E32F0" w:rsidP="000304FF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</w:tr>
      <w:tr w:rsidR="007B3617" w:rsidRPr="007C01F1" w14:paraId="3223E5E2" w14:textId="77777777" w:rsidTr="00221B44">
        <w:trPr>
          <w:trHeight w:val="671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A6B8E65" w14:textId="77777777" w:rsidR="007B3617" w:rsidRPr="007C01F1" w:rsidRDefault="00CA189D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Minimum Data Requirement Recorded</w:t>
            </w:r>
          </w:p>
          <w:p w14:paraId="5849859E" w14:textId="62623BDD" w:rsidR="007B3617" w:rsidRPr="007C01F1" w:rsidRDefault="00B125F5" w:rsidP="007B3617">
            <w:pPr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97E1C2" w14:textId="18041764" w:rsidR="007B3617" w:rsidRPr="007C01F1" w:rsidRDefault="007B3617" w:rsidP="004429BD">
            <w:pPr>
              <w:jc w:val="center"/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38BC7D69" w14:textId="77777777" w:rsidR="007B3617" w:rsidRPr="007C01F1" w:rsidRDefault="007B3617" w:rsidP="007B3617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7B3617" w:rsidRPr="007C01F1" w14:paraId="5C5509D1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636E68B" w14:textId="29A0C592" w:rsidR="007B3617" w:rsidRPr="007C01F1" w:rsidRDefault="00CA189D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Make and Model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3373B5D" w14:textId="700217FD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18ED2299" w14:textId="77777777" w:rsidR="007B3617" w:rsidRPr="007C01F1" w:rsidRDefault="007B3617" w:rsidP="007B3617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7B3617" w:rsidRPr="007C01F1" w14:paraId="1DDE0AA3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56686A5" w14:textId="0B2F23CC" w:rsidR="007B3617" w:rsidRPr="007C01F1" w:rsidRDefault="007B3617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F</w:t>
            </w:r>
            <w:r w:rsidR="00CA189D"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rame Per Second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9483B1E" w14:textId="1B5F3BC0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331092D7" w14:textId="77777777" w:rsidR="007B3617" w:rsidRPr="007C01F1" w:rsidRDefault="007B3617" w:rsidP="007B3617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7B3617" w:rsidRPr="007C01F1" w14:paraId="6848ACA7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ACE5D6C" w14:textId="008CCC64" w:rsidR="007B3617" w:rsidRPr="007C01F1" w:rsidRDefault="007B3617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Resolution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E300AD" w14:textId="2F83EB86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shd w:val="clear" w:color="auto" w:fill="3C899E"/>
            <w:vAlign w:val="center"/>
          </w:tcPr>
          <w:p w14:paraId="749DE435" w14:textId="6B2D6A05" w:rsidR="007B3617" w:rsidRPr="007C01F1" w:rsidRDefault="007B3617" w:rsidP="007B3617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View</w:t>
            </w:r>
          </w:p>
        </w:tc>
      </w:tr>
      <w:tr w:rsidR="007B3617" w:rsidRPr="007C01F1" w14:paraId="5A591F27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71475FC" w14:textId="2550F007" w:rsidR="007B3617" w:rsidRPr="007C01F1" w:rsidRDefault="007B3617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Trigger Settings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6FF0CED" w14:textId="72EF450D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39B9D165" w14:textId="77777777" w:rsidR="007B3617" w:rsidRPr="007C01F1" w:rsidRDefault="00A3217E" w:rsidP="007B3617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20104E5F" w14:textId="77777777" w:rsidR="00E340D2" w:rsidRPr="007C01F1" w:rsidRDefault="00E340D2" w:rsidP="007B3617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319FCBC5" w14:textId="41B95B0F" w:rsidR="00E340D2" w:rsidRPr="007C01F1" w:rsidRDefault="00814F84" w:rsidP="007B3617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7B3617" w:rsidRPr="007C01F1" w14:paraId="6A9E3525" w14:textId="77777777" w:rsidTr="00221B44">
        <w:trPr>
          <w:trHeight w:val="780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2BF75E9" w14:textId="1B6921F7" w:rsidR="007B3617" w:rsidRPr="007C01F1" w:rsidRDefault="007B3617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Recording Exceptions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1B549E" w14:textId="610EAF48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418A1D98" w14:textId="77777777" w:rsidR="007B3617" w:rsidRPr="007C01F1" w:rsidRDefault="007B3617" w:rsidP="007B3617">
            <w:pPr>
              <w:jc w:val="center"/>
              <w:rPr>
                <w:rFonts w:ascii="Aptos" w:hAnsi="Aptos" w:cs="Arial"/>
                <w:noProof/>
              </w:rPr>
            </w:pPr>
          </w:p>
        </w:tc>
      </w:tr>
      <w:tr w:rsidR="007B3617" w:rsidRPr="007C01F1" w14:paraId="419A634B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80D0C29" w14:textId="1F45F637" w:rsidR="007B3617" w:rsidRPr="007C01F1" w:rsidRDefault="007B3617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Run on Time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985771" w14:textId="216955D6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4A5F35A9" w14:textId="77777777" w:rsidR="007B3617" w:rsidRPr="007C01F1" w:rsidRDefault="007B3617" w:rsidP="007B3617">
            <w:pPr>
              <w:rPr>
                <w:rFonts w:ascii="Aptos" w:hAnsi="Aptos" w:cs="Arial"/>
              </w:rPr>
            </w:pPr>
          </w:p>
        </w:tc>
      </w:tr>
      <w:tr w:rsidR="007B3617" w:rsidRPr="007C01F1" w14:paraId="6FDCB32A" w14:textId="77777777" w:rsidTr="00221B44">
        <w:trPr>
          <w:trHeight w:val="666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97A48BE" w14:textId="5F7C3E8A" w:rsidR="007B3617" w:rsidRPr="007C01F1" w:rsidRDefault="007B3617" w:rsidP="007B3617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Weather </w:t>
            </w:r>
            <w:r w:rsidR="00CA189D" w:rsidRPr="007C01F1">
              <w:rPr>
                <w:rFonts w:ascii="Aptos" w:hAnsi="Aptos" w:cs="Arial"/>
                <w:b/>
                <w:bCs/>
                <w:color w:val="FFFFFF" w:themeColor="background1"/>
              </w:rPr>
              <w:t>R</w:t>
            </w: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esistance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34588BA" w14:textId="597966CB" w:rsidR="007B3617" w:rsidRPr="007C01F1" w:rsidRDefault="007B3617" w:rsidP="007B3617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6D9B0A07" w14:textId="77777777" w:rsidR="007B3617" w:rsidRPr="007C01F1" w:rsidRDefault="007B3617" w:rsidP="007B3617">
            <w:pPr>
              <w:rPr>
                <w:rFonts w:ascii="Aptos" w:hAnsi="Aptos" w:cs="Arial"/>
              </w:rPr>
            </w:pPr>
          </w:p>
        </w:tc>
      </w:tr>
      <w:bookmarkEnd w:id="4"/>
    </w:tbl>
    <w:p w14:paraId="408B601C" w14:textId="57EE9464" w:rsidR="001B4CDF" w:rsidRPr="007C01F1" w:rsidRDefault="001B4CDF" w:rsidP="00FB4E03">
      <w:pPr>
        <w:spacing w:after="0"/>
        <w:rPr>
          <w:rFonts w:ascii="Aptos" w:hAnsi="Aptos" w:cs="Arial"/>
          <w:i/>
          <w:i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70"/>
        <w:gridCol w:w="2460"/>
        <w:gridCol w:w="4486"/>
      </w:tblGrid>
      <w:tr w:rsidR="0002463C" w:rsidRPr="007C01F1" w14:paraId="571A0C8E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56B2301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No.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vAlign w:val="center"/>
          </w:tcPr>
          <w:p w14:paraId="2A2AD2A1" w14:textId="15BF96CD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  <w:r w:rsidRPr="007C01F1">
              <w:rPr>
                <w:rFonts w:ascii="Aptos" w:hAnsi="Aptos" w:cs="Arial"/>
              </w:rPr>
              <w:t>C2</w:t>
            </w:r>
          </w:p>
        </w:tc>
        <w:tc>
          <w:tcPr>
            <w:tcW w:w="2488" w:type="pct"/>
            <w:shd w:val="clear" w:color="auto" w:fill="3C899E"/>
            <w:vAlign w:val="center"/>
          </w:tcPr>
          <w:p w14:paraId="47DF284E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Install Location</w:t>
            </w:r>
          </w:p>
        </w:tc>
      </w:tr>
      <w:tr w:rsidR="0002463C" w:rsidRPr="007C01F1" w14:paraId="1A70130F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73094AC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Area Covered</w:t>
            </w:r>
          </w:p>
          <w:p w14:paraId="1D6083B9" w14:textId="188BB98E" w:rsidR="0002463C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AAA0569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079E3F46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5CEE27C3" w14:textId="77777777" w:rsidR="0002463C" w:rsidRPr="007C01F1" w:rsidRDefault="0002463C" w:rsidP="00792E32">
            <w:pPr>
              <w:rPr>
                <w:rFonts w:ascii="Aptos" w:hAnsi="Aptos" w:cs="Arial"/>
                <w:color w:val="000000" w:themeColor="text1"/>
              </w:rPr>
            </w:pPr>
          </w:p>
          <w:p w14:paraId="37783AAF" w14:textId="2CB8B23B" w:rsidR="0002463C" w:rsidRPr="007C01F1" w:rsidRDefault="0002463C">
            <w:pPr>
              <w:jc w:val="center"/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02463C" w:rsidRPr="007C01F1" w14:paraId="4F4262D5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4E40AB8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Action Covered</w:t>
            </w:r>
          </w:p>
          <w:p w14:paraId="5897E4DD" w14:textId="7A36F656" w:rsidR="0002463C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33D7E3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1DEE04FF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</w:tr>
      <w:tr w:rsidR="0002463C" w:rsidRPr="007C01F1" w14:paraId="20CDB8E8" w14:textId="77777777" w:rsidTr="00221B44">
        <w:trPr>
          <w:trHeight w:val="671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F80CBE0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Minimum Data Requirement Recorded</w:t>
            </w:r>
          </w:p>
          <w:p w14:paraId="7C62E9C0" w14:textId="5EF3B90A" w:rsidR="0002463C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7C01F1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9AE76F0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3515CFB2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02463C" w:rsidRPr="007C01F1" w14:paraId="0184ED11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0F3B5C93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Make and Model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35B2108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0A0F2180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02463C" w:rsidRPr="007C01F1" w14:paraId="7F9AE461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387562D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Frame Per Second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01F49C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1811D812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02463C" w:rsidRPr="007C01F1" w14:paraId="6147F816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4386621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Resolution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2B2FACC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shd w:val="clear" w:color="auto" w:fill="3C899E"/>
            <w:vAlign w:val="center"/>
          </w:tcPr>
          <w:p w14:paraId="174C32DD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View</w:t>
            </w:r>
          </w:p>
        </w:tc>
      </w:tr>
      <w:tr w:rsidR="0002463C" w:rsidRPr="007C01F1" w14:paraId="49C50676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1055FDA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lastRenderedPageBreak/>
              <w:t>Trigger Settings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3AEB56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7D632478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5F7B14D1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0FDA6E45" w14:textId="6FEEA6A2" w:rsidR="0002463C" w:rsidRPr="007C01F1" w:rsidRDefault="0002463C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02463C" w:rsidRPr="007C01F1" w14:paraId="07E42355" w14:textId="77777777" w:rsidTr="00221B44">
        <w:trPr>
          <w:trHeight w:val="678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695BBF4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Recording Exceptions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58465F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2A909656" w14:textId="77777777" w:rsidR="0002463C" w:rsidRPr="007C01F1" w:rsidRDefault="0002463C">
            <w:pPr>
              <w:jc w:val="center"/>
              <w:rPr>
                <w:rFonts w:ascii="Aptos" w:hAnsi="Aptos" w:cs="Arial"/>
                <w:noProof/>
              </w:rPr>
            </w:pPr>
          </w:p>
        </w:tc>
      </w:tr>
      <w:tr w:rsidR="0002463C" w:rsidRPr="007C01F1" w14:paraId="15634DF3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562C2F4C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Run on Time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1F5205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649A7ABB" w14:textId="77777777" w:rsidR="0002463C" w:rsidRPr="007C01F1" w:rsidRDefault="0002463C">
            <w:pPr>
              <w:rPr>
                <w:rFonts w:ascii="Aptos" w:hAnsi="Aptos" w:cs="Arial"/>
              </w:rPr>
            </w:pPr>
          </w:p>
        </w:tc>
      </w:tr>
      <w:tr w:rsidR="0002463C" w:rsidRPr="007C01F1" w14:paraId="6752EE16" w14:textId="77777777" w:rsidTr="00221B44">
        <w:trPr>
          <w:trHeight w:val="666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1DB219FA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Weather Resistance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49B5639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6647B0B5" w14:textId="77777777" w:rsidR="0002463C" w:rsidRPr="007C01F1" w:rsidRDefault="0002463C">
            <w:pPr>
              <w:rPr>
                <w:rFonts w:ascii="Aptos" w:hAnsi="Aptos" w:cs="Arial"/>
              </w:rPr>
            </w:pPr>
          </w:p>
        </w:tc>
      </w:tr>
    </w:tbl>
    <w:p w14:paraId="622D4A0E" w14:textId="77777777" w:rsidR="00CA189D" w:rsidRPr="007C01F1" w:rsidRDefault="00CA189D">
      <w:pPr>
        <w:rPr>
          <w:rFonts w:ascii="Aptos" w:hAnsi="Aptos" w:cs="Arial"/>
          <w:i/>
          <w:i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70"/>
        <w:gridCol w:w="2460"/>
        <w:gridCol w:w="4486"/>
      </w:tblGrid>
      <w:tr w:rsidR="0002463C" w:rsidRPr="007C01F1" w14:paraId="241E38AE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FDB1B33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No.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vAlign w:val="center"/>
          </w:tcPr>
          <w:p w14:paraId="03AF4893" w14:textId="3CC2B6C8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  <w:r w:rsidRPr="007C01F1">
              <w:rPr>
                <w:rFonts w:ascii="Aptos" w:hAnsi="Aptos" w:cs="Arial"/>
              </w:rPr>
              <w:t>C3</w:t>
            </w:r>
          </w:p>
        </w:tc>
        <w:tc>
          <w:tcPr>
            <w:tcW w:w="2488" w:type="pct"/>
            <w:shd w:val="clear" w:color="auto" w:fill="3C899E"/>
            <w:vAlign w:val="center"/>
          </w:tcPr>
          <w:p w14:paraId="767FE918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Install Location</w:t>
            </w:r>
          </w:p>
        </w:tc>
      </w:tr>
      <w:tr w:rsidR="0002463C" w:rsidRPr="007C01F1" w14:paraId="216C8C64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3971BEBD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Area Covered</w:t>
            </w:r>
          </w:p>
          <w:p w14:paraId="36712189" w14:textId="1417EE29" w:rsidR="0002463C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D2052B2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4C114CE8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4EC03CBE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3FE72468" w14:textId="6D8506A8" w:rsidR="0002463C" w:rsidRPr="007C01F1" w:rsidRDefault="0002463C">
            <w:pPr>
              <w:jc w:val="center"/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02463C" w:rsidRPr="007C01F1" w14:paraId="45C32AAE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56C143BD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Action Covered</w:t>
            </w:r>
          </w:p>
          <w:p w14:paraId="5C528D4D" w14:textId="3F1094DE" w:rsidR="0002463C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03ACEB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360DAD6E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</w:tr>
      <w:tr w:rsidR="0002463C" w:rsidRPr="007C01F1" w14:paraId="745A2896" w14:textId="77777777" w:rsidTr="00221B44">
        <w:trPr>
          <w:trHeight w:val="671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04665934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Minimum Data Requirement Recorded</w:t>
            </w:r>
          </w:p>
          <w:p w14:paraId="7073E4D7" w14:textId="7FBC712A" w:rsidR="0002463C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91F129A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28197996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02463C" w:rsidRPr="007C01F1" w14:paraId="5C6225BB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1D3EC11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Make and Model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A141F77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71080985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02463C" w:rsidRPr="007C01F1" w14:paraId="7A0C6596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3C4E5EDC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Frame Per Second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599F54A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1E63E9C8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02463C" w:rsidRPr="007C01F1" w14:paraId="1E134F16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8A213B8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Resolution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DB46CC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shd w:val="clear" w:color="auto" w:fill="3C899E"/>
            <w:vAlign w:val="center"/>
          </w:tcPr>
          <w:p w14:paraId="5337C87D" w14:textId="77777777" w:rsidR="0002463C" w:rsidRPr="007C01F1" w:rsidRDefault="0002463C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View</w:t>
            </w:r>
          </w:p>
        </w:tc>
      </w:tr>
      <w:tr w:rsidR="0002463C" w:rsidRPr="007C01F1" w14:paraId="7D02B3B8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5CDB324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Trigger Settings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F5E561B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0119FE1D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5D3649C4" w14:textId="77777777" w:rsidR="0002463C" w:rsidRPr="007C01F1" w:rsidRDefault="0002463C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06B8DCFE" w14:textId="4EC70706" w:rsidR="0002463C" w:rsidRPr="007C01F1" w:rsidRDefault="0002463C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02463C" w:rsidRPr="007C01F1" w14:paraId="69D1EAC4" w14:textId="77777777" w:rsidTr="00221B44">
        <w:trPr>
          <w:trHeight w:val="696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BB58391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Recording Exceptions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D8536E8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6A98250A" w14:textId="77777777" w:rsidR="0002463C" w:rsidRPr="007C01F1" w:rsidRDefault="0002463C">
            <w:pPr>
              <w:jc w:val="center"/>
              <w:rPr>
                <w:rFonts w:ascii="Aptos" w:hAnsi="Aptos" w:cs="Arial"/>
                <w:noProof/>
              </w:rPr>
            </w:pPr>
          </w:p>
        </w:tc>
      </w:tr>
      <w:tr w:rsidR="0002463C" w:rsidRPr="007C01F1" w14:paraId="797BE284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35283DE4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Run on Time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3DB21C0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68AABF5B" w14:textId="77777777" w:rsidR="0002463C" w:rsidRPr="007C01F1" w:rsidRDefault="0002463C">
            <w:pPr>
              <w:rPr>
                <w:rFonts w:ascii="Aptos" w:hAnsi="Aptos" w:cs="Arial"/>
              </w:rPr>
            </w:pPr>
          </w:p>
        </w:tc>
      </w:tr>
      <w:tr w:rsidR="0002463C" w:rsidRPr="007C01F1" w14:paraId="7B8F7F46" w14:textId="77777777" w:rsidTr="00221B44">
        <w:trPr>
          <w:trHeight w:val="666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0ADE7B4" w14:textId="77777777" w:rsidR="0002463C" w:rsidRPr="007C01F1" w:rsidRDefault="0002463C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Weather Resistance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A9EA0B5" w14:textId="77777777" w:rsidR="0002463C" w:rsidRPr="007C01F1" w:rsidRDefault="0002463C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4288220F" w14:textId="77777777" w:rsidR="0002463C" w:rsidRPr="007C01F1" w:rsidRDefault="0002463C">
            <w:pPr>
              <w:rPr>
                <w:rFonts w:ascii="Aptos" w:hAnsi="Aptos" w:cs="Arial"/>
              </w:rPr>
            </w:pPr>
          </w:p>
        </w:tc>
      </w:tr>
    </w:tbl>
    <w:p w14:paraId="1B7CD8E0" w14:textId="77777777" w:rsidR="0002463C" w:rsidRPr="007C01F1" w:rsidRDefault="0002463C">
      <w:pPr>
        <w:rPr>
          <w:rFonts w:ascii="Aptos" w:hAnsi="Aptos" w:cs="Arial"/>
          <w:i/>
          <w:i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70"/>
        <w:gridCol w:w="2460"/>
        <w:gridCol w:w="4486"/>
      </w:tblGrid>
      <w:tr w:rsidR="00CA189D" w:rsidRPr="007C01F1" w14:paraId="0EC86F47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5CB1339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No.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vAlign w:val="center"/>
          </w:tcPr>
          <w:p w14:paraId="1AAD5AFC" w14:textId="6A89CE82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  <w:r w:rsidRPr="007C01F1">
              <w:rPr>
                <w:rFonts w:ascii="Aptos" w:hAnsi="Aptos" w:cs="Arial"/>
              </w:rPr>
              <w:t>C4</w:t>
            </w:r>
          </w:p>
        </w:tc>
        <w:tc>
          <w:tcPr>
            <w:tcW w:w="2488" w:type="pct"/>
            <w:shd w:val="clear" w:color="auto" w:fill="3C899E"/>
            <w:vAlign w:val="center"/>
          </w:tcPr>
          <w:p w14:paraId="078830E5" w14:textId="77777777" w:rsidR="00CA189D" w:rsidRPr="007C01F1" w:rsidRDefault="00CA189D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Install Location</w:t>
            </w:r>
          </w:p>
        </w:tc>
      </w:tr>
      <w:tr w:rsidR="00CA189D" w:rsidRPr="007C01F1" w14:paraId="3F3531C5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CEBD2C4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Area Covered</w:t>
            </w:r>
          </w:p>
          <w:p w14:paraId="3A619F1B" w14:textId="09C0E04E" w:rsidR="00CA189D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E219E02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7AB78C56" w14:textId="77777777" w:rsidR="00CA189D" w:rsidRPr="007C01F1" w:rsidRDefault="00CA189D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6E8FC8BC" w14:textId="77777777" w:rsidR="00CA189D" w:rsidRPr="007C01F1" w:rsidRDefault="00CA189D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1D14BA20" w14:textId="7EE75A5F" w:rsidR="00CA189D" w:rsidRPr="007C01F1" w:rsidRDefault="00CA189D">
            <w:pPr>
              <w:jc w:val="center"/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All personal and commercial sensitive information must be removed from images. This includes, but is not limited to, people’s 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lastRenderedPageBreak/>
              <w:t>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CA189D" w:rsidRPr="007C01F1" w14:paraId="7EBA67AC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0A3499F1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Action Covered</w:t>
            </w:r>
          </w:p>
          <w:p w14:paraId="76C32BBA" w14:textId="3F6755C9" w:rsidR="00CA189D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871849E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75F97996" w14:textId="77777777" w:rsidR="00CA189D" w:rsidRPr="007C01F1" w:rsidRDefault="00CA189D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</w:tr>
      <w:tr w:rsidR="00CA189D" w:rsidRPr="007C01F1" w14:paraId="77866E14" w14:textId="77777777" w:rsidTr="00221B44">
        <w:trPr>
          <w:trHeight w:val="671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CF92270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lastRenderedPageBreak/>
              <w:t>Minimum Data Requirement Recorded</w:t>
            </w:r>
          </w:p>
          <w:p w14:paraId="330C6768" w14:textId="5914CC3A" w:rsidR="00CA189D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DE7D43F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41C6826D" w14:textId="77777777" w:rsidR="00CA189D" w:rsidRPr="007C01F1" w:rsidRDefault="00CA189D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CA189D" w:rsidRPr="007C01F1" w14:paraId="4A737BF5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B39F756" w14:textId="138D721F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Make and Model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9D2AB07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21F83770" w14:textId="77777777" w:rsidR="00CA189D" w:rsidRPr="007C01F1" w:rsidRDefault="00CA189D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CA189D" w:rsidRPr="007C01F1" w14:paraId="7000559A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4B674FA7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Frame Per Second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56797DA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02396C67" w14:textId="77777777" w:rsidR="00CA189D" w:rsidRPr="007C01F1" w:rsidRDefault="00CA189D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CA189D" w:rsidRPr="007C01F1" w14:paraId="74BEFF39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57E0D8E7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Resolution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7EDEC4F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shd w:val="clear" w:color="auto" w:fill="3C899E"/>
            <w:vAlign w:val="center"/>
          </w:tcPr>
          <w:p w14:paraId="2D8F7D19" w14:textId="77777777" w:rsidR="00CA189D" w:rsidRPr="007C01F1" w:rsidRDefault="00CA189D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View</w:t>
            </w:r>
          </w:p>
        </w:tc>
      </w:tr>
      <w:tr w:rsidR="00CA189D" w:rsidRPr="007C01F1" w14:paraId="11FCA179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5E52110F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Trigger Settings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D656743" w14:textId="77777777" w:rsidR="00CA189D" w:rsidRPr="007C01F1" w:rsidRDefault="00CA189D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06371DA8" w14:textId="77777777" w:rsidR="00CA189D" w:rsidRPr="007C01F1" w:rsidRDefault="00CA189D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0B795EDF" w14:textId="77777777" w:rsidR="00CA189D" w:rsidRPr="007C01F1" w:rsidRDefault="00CA189D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4A394443" w14:textId="13DC2D60" w:rsidR="00CA189D" w:rsidRPr="007C01F1" w:rsidRDefault="00CA189D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CA189D" w:rsidRPr="007C01F1" w14:paraId="136F6003" w14:textId="77777777" w:rsidTr="00221B44">
        <w:trPr>
          <w:trHeight w:val="700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3CB5E59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Recording Exceptions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BEF496F" w14:textId="77777777" w:rsidR="00CA189D" w:rsidRPr="007C01F1" w:rsidRDefault="00CA189D">
            <w:pPr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35E0FDA4" w14:textId="77777777" w:rsidR="00CA189D" w:rsidRPr="007C01F1" w:rsidRDefault="00CA189D">
            <w:pPr>
              <w:jc w:val="center"/>
              <w:rPr>
                <w:rFonts w:ascii="Aptos" w:hAnsi="Aptos" w:cs="Arial"/>
                <w:noProof/>
                <w:sz w:val="18"/>
                <w:szCs w:val="18"/>
              </w:rPr>
            </w:pPr>
          </w:p>
        </w:tc>
      </w:tr>
      <w:tr w:rsidR="00CA189D" w:rsidRPr="007C01F1" w14:paraId="254A9849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32C307FE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Run on Time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F1657E3" w14:textId="77777777" w:rsidR="00CA189D" w:rsidRPr="007C01F1" w:rsidRDefault="00CA189D">
            <w:pPr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17369DA6" w14:textId="77777777" w:rsidR="00CA189D" w:rsidRPr="007C01F1" w:rsidRDefault="00CA189D">
            <w:pPr>
              <w:rPr>
                <w:rFonts w:ascii="Aptos" w:hAnsi="Aptos" w:cs="Arial"/>
                <w:sz w:val="18"/>
                <w:szCs w:val="18"/>
              </w:rPr>
            </w:pPr>
          </w:p>
        </w:tc>
      </w:tr>
      <w:tr w:rsidR="00CA189D" w:rsidRPr="007C01F1" w14:paraId="46A04BD7" w14:textId="77777777" w:rsidTr="00221B44">
        <w:trPr>
          <w:trHeight w:val="666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39C0FE17" w14:textId="77777777" w:rsidR="00CA189D" w:rsidRPr="007C01F1" w:rsidRDefault="00CA189D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Weather Resistance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E07C77" w14:textId="77777777" w:rsidR="00CA189D" w:rsidRPr="007C01F1" w:rsidRDefault="00CA189D">
            <w:pPr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2E13BF58" w14:textId="77777777" w:rsidR="00CA189D" w:rsidRPr="007C01F1" w:rsidRDefault="00CA189D">
            <w:pPr>
              <w:rPr>
                <w:rFonts w:ascii="Aptos" w:hAnsi="Aptos" w:cs="Arial"/>
                <w:sz w:val="18"/>
                <w:szCs w:val="18"/>
              </w:rPr>
            </w:pPr>
          </w:p>
        </w:tc>
      </w:tr>
    </w:tbl>
    <w:p w14:paraId="07D0C60A" w14:textId="77777777" w:rsidR="003121E1" w:rsidRPr="007C01F1" w:rsidRDefault="003121E1" w:rsidP="00941125">
      <w:pPr>
        <w:rPr>
          <w:rFonts w:ascii="Aptos" w:hAnsi="Aptos" w:cs="Arial"/>
          <w:i/>
          <w:iCs/>
          <w:sz w:val="18"/>
          <w:szCs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70"/>
        <w:gridCol w:w="2460"/>
        <w:gridCol w:w="4486"/>
      </w:tblGrid>
      <w:tr w:rsidR="00F91B20" w:rsidRPr="007C01F1" w14:paraId="75A6D46B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668C3D1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No.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vAlign w:val="center"/>
          </w:tcPr>
          <w:p w14:paraId="1C2CE638" w14:textId="4961D369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  <w:r w:rsidRPr="007C01F1">
              <w:rPr>
                <w:rFonts w:ascii="Aptos" w:hAnsi="Aptos" w:cs="Arial"/>
              </w:rPr>
              <w:t>C5</w:t>
            </w:r>
          </w:p>
        </w:tc>
        <w:tc>
          <w:tcPr>
            <w:tcW w:w="2488" w:type="pct"/>
            <w:shd w:val="clear" w:color="auto" w:fill="3C899E"/>
            <w:vAlign w:val="center"/>
          </w:tcPr>
          <w:p w14:paraId="0188BC27" w14:textId="77777777" w:rsidR="00F91B20" w:rsidRPr="007C01F1" w:rsidRDefault="00F91B2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Install Location</w:t>
            </w:r>
          </w:p>
        </w:tc>
      </w:tr>
      <w:tr w:rsidR="00F91B20" w:rsidRPr="007C01F1" w14:paraId="13F346EA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0572427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Area Covered</w:t>
            </w:r>
          </w:p>
          <w:p w14:paraId="1C300C2E" w14:textId="28A7D9B1" w:rsidR="00F91B20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A4FF0BD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67D36D0E" w14:textId="77777777" w:rsidR="00F91B20" w:rsidRPr="007C01F1" w:rsidRDefault="00F91B2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350BAF98" w14:textId="77777777" w:rsidR="00F91B20" w:rsidRPr="007C01F1" w:rsidRDefault="00F91B2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1C5C1736" w14:textId="30EEC5A3" w:rsidR="00F91B20" w:rsidRPr="007C01F1" w:rsidRDefault="00F91B20">
            <w:pPr>
              <w:jc w:val="center"/>
              <w:rPr>
                <w:rFonts w:ascii="Aptos" w:hAnsi="Aptos" w:cs="Arial"/>
                <w:color w:val="FFFFFF" w:themeColor="background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F91B20" w:rsidRPr="007C01F1" w14:paraId="245D6BC9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8D16099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Action Covered</w:t>
            </w:r>
          </w:p>
          <w:p w14:paraId="76F43FBE" w14:textId="0C4E5265" w:rsidR="00F91B20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33E59D5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5A08F2F4" w14:textId="77777777" w:rsidR="00F91B20" w:rsidRPr="007C01F1" w:rsidRDefault="00F91B2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</w:tr>
      <w:tr w:rsidR="00F91B20" w:rsidRPr="007C01F1" w14:paraId="2CA2C6C8" w14:textId="77777777" w:rsidTr="00221B44">
        <w:trPr>
          <w:trHeight w:val="671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8DCCAF0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Minimum Data Requirement Recorded</w:t>
            </w:r>
          </w:p>
          <w:p w14:paraId="30CA5472" w14:textId="40A8DB89" w:rsidR="00F91B20" w:rsidRPr="007C01F1" w:rsidRDefault="00B125F5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AF60E9">
              <w:rPr>
                <w:rFonts w:ascii="Aptos" w:hAnsi="Aptos" w:cs="Arial"/>
                <w:color w:val="FFFFFF" w:themeColor="background1"/>
                <w:sz w:val="18"/>
                <w:szCs w:val="18"/>
              </w:rPr>
              <w:t xml:space="preserve">(Refer to </w:t>
            </w:r>
            <w:r w:rsidRPr="00AF60E9">
              <w:rPr>
                <w:rFonts w:ascii="Aptos" w:hAnsi="Aptos" w:cs="Arial"/>
                <w:i/>
                <w:color w:val="FFFFFF" w:themeColor="background1"/>
                <w:sz w:val="18"/>
                <w:szCs w:val="18"/>
              </w:rPr>
              <w:t>Fishery Specific Requirements in Annex 1)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D166910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3FC967E0" w14:textId="77777777" w:rsidR="00F91B20" w:rsidRPr="007C01F1" w:rsidRDefault="00F91B2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F91B20" w:rsidRPr="007C01F1" w14:paraId="4A6AE475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BB0A84A" w14:textId="29AC2B0A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Camera Make and Model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3352395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68A2D8FA" w14:textId="77777777" w:rsidR="00F91B20" w:rsidRPr="007C01F1" w:rsidRDefault="00F91B2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F91B20" w:rsidRPr="007C01F1" w14:paraId="34F65492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01CB3D17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 xml:space="preserve">Frame Per Second 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F35400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4DEA6A21" w14:textId="77777777" w:rsidR="00F91B20" w:rsidRPr="007C01F1" w:rsidRDefault="00F91B2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</w:p>
        </w:tc>
      </w:tr>
      <w:tr w:rsidR="00F91B20" w:rsidRPr="007C01F1" w14:paraId="4FC5DBFC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917440C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Resolution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C9A667D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shd w:val="clear" w:color="auto" w:fill="3C899E"/>
            <w:vAlign w:val="center"/>
          </w:tcPr>
          <w:p w14:paraId="0A5A92FE" w14:textId="77777777" w:rsidR="00F91B20" w:rsidRPr="007C01F1" w:rsidRDefault="00F91B2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Camera View</w:t>
            </w:r>
          </w:p>
        </w:tc>
      </w:tr>
      <w:tr w:rsidR="00F91B20" w:rsidRPr="007C01F1" w14:paraId="6EC8CD49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749537D9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Trigger Settings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8C6FDA" w14:textId="77777777" w:rsidR="00F91B20" w:rsidRPr="007C01F1" w:rsidRDefault="00F91B20">
            <w:pPr>
              <w:rPr>
                <w:rFonts w:ascii="Aptos" w:hAnsi="Aptos" w:cs="Arial"/>
                <w:highlight w:val="yellow"/>
              </w:rPr>
            </w:pPr>
          </w:p>
        </w:tc>
        <w:tc>
          <w:tcPr>
            <w:tcW w:w="2488" w:type="pct"/>
            <w:vMerge w:val="restart"/>
            <w:vAlign w:val="center"/>
          </w:tcPr>
          <w:p w14:paraId="75ABC6F3" w14:textId="77777777" w:rsidR="00F91B20" w:rsidRPr="007C01F1" w:rsidRDefault="00F91B2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</w:t>
            </w:r>
          </w:p>
          <w:p w14:paraId="59FC406D" w14:textId="77777777" w:rsidR="00F91B20" w:rsidRPr="007C01F1" w:rsidRDefault="00F91B2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3D408205" w14:textId="2B5E6D2B" w:rsidR="00F91B20" w:rsidRPr="007C01F1" w:rsidRDefault="00F91B2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  <w:r w:rsidR="008D602B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</w:p>
        </w:tc>
      </w:tr>
      <w:tr w:rsidR="00F91B20" w:rsidRPr="007C01F1" w14:paraId="23509A62" w14:textId="77777777" w:rsidTr="00221B44">
        <w:trPr>
          <w:trHeight w:val="584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87850B3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Recording Exceptions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ABC9B26" w14:textId="77777777" w:rsidR="00F91B20" w:rsidRPr="007C01F1" w:rsidRDefault="00F91B20">
            <w:pPr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2098DC85" w14:textId="77777777" w:rsidR="00F91B20" w:rsidRPr="007C01F1" w:rsidRDefault="00F91B20">
            <w:pPr>
              <w:jc w:val="center"/>
              <w:rPr>
                <w:rFonts w:ascii="Aptos" w:hAnsi="Aptos" w:cs="Arial"/>
                <w:noProof/>
                <w:sz w:val="18"/>
                <w:szCs w:val="18"/>
              </w:rPr>
            </w:pPr>
          </w:p>
        </w:tc>
      </w:tr>
      <w:tr w:rsidR="00F91B20" w:rsidRPr="007C01F1" w14:paraId="5E92146B" w14:textId="77777777" w:rsidTr="00221B44">
        <w:trPr>
          <w:trHeight w:val="489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663F60B0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Run on Time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86D3DE5" w14:textId="77777777" w:rsidR="00F91B20" w:rsidRPr="007C01F1" w:rsidRDefault="00F91B20">
            <w:pPr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01EC3AA2" w14:textId="77777777" w:rsidR="00F91B20" w:rsidRPr="007C01F1" w:rsidRDefault="00F91B20">
            <w:pPr>
              <w:rPr>
                <w:rFonts w:ascii="Aptos" w:hAnsi="Aptos" w:cs="Arial"/>
                <w:sz w:val="18"/>
                <w:szCs w:val="18"/>
              </w:rPr>
            </w:pPr>
          </w:p>
        </w:tc>
      </w:tr>
      <w:tr w:rsidR="00F91B20" w:rsidRPr="007C01F1" w14:paraId="37520390" w14:textId="77777777" w:rsidTr="00221B44">
        <w:trPr>
          <w:trHeight w:val="666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3C899E"/>
            <w:vAlign w:val="center"/>
          </w:tcPr>
          <w:p w14:paraId="25263639" w14:textId="77777777" w:rsidR="00F91B20" w:rsidRPr="007C01F1" w:rsidRDefault="00F91B20">
            <w:pPr>
              <w:rPr>
                <w:rFonts w:ascii="Aptos" w:hAnsi="Aptos" w:cs="Arial"/>
                <w:b/>
                <w:bCs/>
                <w:color w:val="FFFFFF" w:themeColor="background1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</w:rPr>
              <w:t>Weather Resistance</w:t>
            </w:r>
          </w:p>
        </w:tc>
        <w:tc>
          <w:tcPr>
            <w:tcW w:w="136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FB0206" w14:textId="77777777" w:rsidR="00F91B20" w:rsidRPr="007C01F1" w:rsidRDefault="00F91B20">
            <w:pPr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  <w:tc>
          <w:tcPr>
            <w:tcW w:w="2488" w:type="pct"/>
            <w:vMerge/>
            <w:vAlign w:val="center"/>
          </w:tcPr>
          <w:p w14:paraId="49896770" w14:textId="77777777" w:rsidR="00F91B20" w:rsidRPr="007C01F1" w:rsidRDefault="00F91B20">
            <w:pPr>
              <w:rPr>
                <w:rFonts w:ascii="Aptos" w:hAnsi="Aptos" w:cs="Arial"/>
                <w:sz w:val="18"/>
                <w:szCs w:val="18"/>
              </w:rPr>
            </w:pPr>
          </w:p>
        </w:tc>
      </w:tr>
    </w:tbl>
    <w:p w14:paraId="492D2E63" w14:textId="18B2B807" w:rsidR="00A34E0E" w:rsidRPr="007C01F1" w:rsidRDefault="00A34E0E" w:rsidP="001A07E5">
      <w:pPr>
        <w:pStyle w:val="Heading3"/>
        <w:numPr>
          <w:ilvl w:val="0"/>
          <w:numId w:val="0"/>
        </w:numPr>
        <w:rPr>
          <w:rFonts w:ascii="Aptos" w:hAnsi="Aptos"/>
        </w:rPr>
      </w:pPr>
    </w:p>
    <w:p w14:paraId="13997C11" w14:textId="475E44D5" w:rsidR="00D642CC" w:rsidRPr="007C01F1" w:rsidRDefault="00C31BE1" w:rsidP="00A34E0E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>Ha</w:t>
      </w:r>
      <w:r w:rsidR="00D642CC" w:rsidRPr="007C01F1">
        <w:rPr>
          <w:rFonts w:ascii="Aptos" w:hAnsi="Aptos"/>
          <w:sz w:val="24"/>
          <w:szCs w:val="24"/>
        </w:rPr>
        <w:t>ve</w:t>
      </w:r>
      <w:r w:rsidRPr="007C01F1">
        <w:rPr>
          <w:rFonts w:ascii="Aptos" w:hAnsi="Aptos"/>
          <w:sz w:val="24"/>
          <w:szCs w:val="24"/>
        </w:rPr>
        <w:t xml:space="preserve"> the cameras been </w:t>
      </w:r>
      <w:r w:rsidR="00D642CC" w:rsidRPr="007C01F1">
        <w:rPr>
          <w:rFonts w:ascii="Aptos" w:hAnsi="Aptos"/>
          <w:sz w:val="24"/>
          <w:szCs w:val="24"/>
        </w:rPr>
        <w:t>positioned</w:t>
      </w:r>
      <w:r w:rsidRPr="007C01F1">
        <w:rPr>
          <w:rFonts w:ascii="Aptos" w:hAnsi="Aptos"/>
          <w:sz w:val="24"/>
          <w:szCs w:val="24"/>
        </w:rPr>
        <w:t xml:space="preserve"> to allow crew to safely clean </w:t>
      </w:r>
      <w:r w:rsidR="00D642CC" w:rsidRPr="007C01F1">
        <w:rPr>
          <w:rFonts w:ascii="Aptos" w:hAnsi="Aptos"/>
          <w:sz w:val="24"/>
          <w:szCs w:val="24"/>
        </w:rPr>
        <w:t>while the vessel is at sea?</w:t>
      </w:r>
    </w:p>
    <w:p w14:paraId="4D05962A" w14:textId="24CA1DBD" w:rsidR="002A1309" w:rsidRPr="007C01F1" w:rsidRDefault="002A1309" w:rsidP="002A1309">
      <w:pPr>
        <w:spacing w:before="240"/>
        <w:rPr>
          <w:rFonts w:ascii="Aptos" w:hAnsi="Aptos" w:cs="Arial"/>
          <w:sz w:val="24"/>
          <w:szCs w:val="24"/>
        </w:rPr>
      </w:pP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A5EA26C" wp14:editId="697EAFE3">
                <wp:simplePos x="0" y="0"/>
                <wp:positionH relativeFrom="column">
                  <wp:posOffset>643121</wp:posOffset>
                </wp:positionH>
                <wp:positionV relativeFrom="paragraph">
                  <wp:posOffset>15875</wp:posOffset>
                </wp:positionV>
                <wp:extent cx="273269" cy="262758"/>
                <wp:effectExtent l="0" t="0" r="12700" b="23495"/>
                <wp:wrapNone/>
                <wp:docPr id="81720859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E6086" id="Rectangle 1" o:spid="_x0000_s1026" style="position:absolute;margin-left:50.65pt;margin-top:1.25pt;width:21.5pt;height:20.7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" filled="f" strokecolor="#1a020f [484]" strokeweight="1.5pt">
                <v:stroke endcap="round"/>
              </v:rect>
            </w:pict>
          </mc:Fallback>
        </mc:AlternateContent>
      </w: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4B9577E" wp14:editId="555E2143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3360610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F16A22" id="Rectangle 1" o:spid="_x0000_s1026" style="position:absolute;margin-left:0;margin-top:.35pt;width:21.5pt;height:20.7pt;z-index:25165824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 w:rsidR="00AF60E9">
        <w:rPr>
          <w:rFonts w:ascii="Aptos" w:hAnsi="Aptos" w:cs="Arial"/>
          <w:sz w:val="24"/>
          <w:szCs w:val="24"/>
        </w:rPr>
        <w:t xml:space="preserve">    </w:t>
      </w:r>
      <w:r w:rsidRPr="007C01F1">
        <w:rPr>
          <w:rFonts w:ascii="Aptos" w:hAnsi="Aptos" w:cs="Arial"/>
          <w:sz w:val="24"/>
          <w:szCs w:val="24"/>
        </w:rPr>
        <w:t xml:space="preserve">        Yes           </w:t>
      </w:r>
      <w:r w:rsidR="004F2EC3" w:rsidRPr="007C01F1">
        <w:rPr>
          <w:rFonts w:ascii="Aptos" w:hAnsi="Aptos" w:cs="Arial"/>
          <w:sz w:val="24"/>
          <w:szCs w:val="24"/>
        </w:rPr>
        <w:t xml:space="preserve">  </w:t>
      </w:r>
      <w:r w:rsidRPr="007C01F1">
        <w:rPr>
          <w:rFonts w:ascii="Aptos" w:hAnsi="Aptos" w:cs="Arial"/>
          <w:sz w:val="24"/>
          <w:szCs w:val="24"/>
        </w:rPr>
        <w:t xml:space="preserve">No    </w:t>
      </w:r>
      <w:proofErr w:type="gramStart"/>
      <w:r w:rsidRPr="007C01F1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C01F1">
        <w:rPr>
          <w:rFonts w:ascii="Aptos" w:hAnsi="Aptos" w:cs="Arial"/>
          <w:sz w:val="24"/>
          <w:szCs w:val="24"/>
        </w:rPr>
        <w:t>Tick one box)</w:t>
      </w:r>
    </w:p>
    <w:p w14:paraId="0E027BF7" w14:textId="77777777" w:rsidR="001A07E5" w:rsidRPr="007C01F1" w:rsidRDefault="001A07E5" w:rsidP="002A1309">
      <w:pPr>
        <w:spacing w:before="240"/>
        <w:rPr>
          <w:rFonts w:ascii="Aptos" w:hAnsi="Aptos" w:cs="Arial"/>
          <w:sz w:val="24"/>
          <w:szCs w:val="24"/>
        </w:rPr>
      </w:pPr>
    </w:p>
    <w:p w14:paraId="755ECA2D" w14:textId="39F89B42" w:rsidR="003F0BF1" w:rsidRPr="007C01F1" w:rsidRDefault="003F0BF1" w:rsidP="003F0BF1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Have the cameras been positioned to </w:t>
      </w:r>
      <w:r w:rsidR="009D7A3F" w:rsidRPr="007C01F1">
        <w:rPr>
          <w:rFonts w:ascii="Aptos" w:hAnsi="Aptos"/>
          <w:sz w:val="24"/>
          <w:szCs w:val="24"/>
        </w:rPr>
        <w:t>minimise</w:t>
      </w:r>
      <w:r w:rsidRPr="007C01F1">
        <w:rPr>
          <w:rFonts w:ascii="Aptos" w:hAnsi="Aptos"/>
          <w:sz w:val="24"/>
          <w:szCs w:val="24"/>
        </w:rPr>
        <w:t xml:space="preserve"> the accumulation of </w:t>
      </w:r>
      <w:r w:rsidR="00300694" w:rsidRPr="007C01F1">
        <w:rPr>
          <w:rFonts w:ascii="Aptos" w:hAnsi="Aptos"/>
          <w:sz w:val="24"/>
          <w:szCs w:val="24"/>
        </w:rPr>
        <w:t xml:space="preserve">sea salt or </w:t>
      </w:r>
      <w:r w:rsidRPr="007C01F1">
        <w:rPr>
          <w:rFonts w:ascii="Aptos" w:hAnsi="Aptos"/>
          <w:sz w:val="24"/>
          <w:szCs w:val="24"/>
        </w:rPr>
        <w:t>water drops</w:t>
      </w:r>
      <w:r w:rsidR="003F1136" w:rsidRPr="007C01F1">
        <w:rPr>
          <w:rFonts w:ascii="Aptos" w:hAnsi="Aptos"/>
          <w:sz w:val="24"/>
          <w:szCs w:val="24"/>
        </w:rPr>
        <w:t xml:space="preserve"> on the lens</w:t>
      </w:r>
      <w:r w:rsidRPr="007C01F1">
        <w:rPr>
          <w:rFonts w:ascii="Aptos" w:hAnsi="Aptos"/>
          <w:sz w:val="24"/>
          <w:szCs w:val="24"/>
        </w:rPr>
        <w:t xml:space="preserve">? </w:t>
      </w:r>
    </w:p>
    <w:p w14:paraId="507F06EC" w14:textId="5DDD79DD" w:rsidR="003F0BF1" w:rsidRPr="007C01F1" w:rsidRDefault="003F0BF1" w:rsidP="003F0BF1">
      <w:pPr>
        <w:spacing w:before="240"/>
        <w:rPr>
          <w:rFonts w:ascii="Aptos" w:hAnsi="Aptos" w:cs="Arial"/>
          <w:sz w:val="24"/>
          <w:szCs w:val="24"/>
        </w:rPr>
      </w:pP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4397F33" wp14:editId="66B63F31">
                <wp:simplePos x="0" y="0"/>
                <wp:positionH relativeFrom="column">
                  <wp:posOffset>643121</wp:posOffset>
                </wp:positionH>
                <wp:positionV relativeFrom="paragraph">
                  <wp:posOffset>23559</wp:posOffset>
                </wp:positionV>
                <wp:extent cx="273269" cy="262758"/>
                <wp:effectExtent l="0" t="0" r="12700" b="23495"/>
                <wp:wrapNone/>
                <wp:docPr id="10856032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91D85" id="Rectangle 1" o:spid="_x0000_s1026" style="position:absolute;margin-left:50.65pt;margin-top:1.85pt;width:21.5pt;height:20.7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" filled="f" strokecolor="#1a020f [484]" strokeweight="1.5pt">
                <v:stroke endcap="round"/>
              </v:rect>
            </w:pict>
          </mc:Fallback>
        </mc:AlternateContent>
      </w: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0A14AE6" wp14:editId="36C334D1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11094179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070FC" id="Rectangle 1" o:spid="_x0000_s1026" style="position:absolute;margin-left:0;margin-top:.35pt;width:21.5pt;height:20.7pt;z-index:251658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 w:rsidR="00AF60E9">
        <w:rPr>
          <w:rFonts w:ascii="Aptos" w:hAnsi="Aptos" w:cs="Arial"/>
          <w:sz w:val="24"/>
          <w:szCs w:val="24"/>
        </w:rPr>
        <w:t xml:space="preserve">    </w:t>
      </w:r>
      <w:r w:rsidRPr="007C01F1">
        <w:rPr>
          <w:rFonts w:ascii="Aptos" w:hAnsi="Aptos" w:cs="Arial"/>
          <w:sz w:val="24"/>
          <w:szCs w:val="24"/>
        </w:rPr>
        <w:t xml:space="preserve">        Yes           </w:t>
      </w:r>
      <w:r w:rsidR="004F2EC3" w:rsidRPr="007C01F1">
        <w:rPr>
          <w:rFonts w:ascii="Aptos" w:hAnsi="Aptos" w:cs="Arial"/>
          <w:sz w:val="24"/>
          <w:szCs w:val="24"/>
        </w:rPr>
        <w:t xml:space="preserve">  </w:t>
      </w:r>
      <w:r w:rsidRPr="007C01F1">
        <w:rPr>
          <w:rFonts w:ascii="Aptos" w:hAnsi="Aptos" w:cs="Arial"/>
          <w:sz w:val="24"/>
          <w:szCs w:val="24"/>
        </w:rPr>
        <w:t xml:space="preserve">No    </w:t>
      </w:r>
      <w:proofErr w:type="gramStart"/>
      <w:r w:rsidRPr="007C01F1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C01F1">
        <w:rPr>
          <w:rFonts w:ascii="Aptos" w:hAnsi="Aptos" w:cs="Arial"/>
          <w:sz w:val="24"/>
          <w:szCs w:val="24"/>
        </w:rPr>
        <w:t>Tick one box)</w:t>
      </w:r>
    </w:p>
    <w:p w14:paraId="74FFA81D" w14:textId="77777777" w:rsidR="003F1136" w:rsidRPr="007C01F1" w:rsidRDefault="003F1136" w:rsidP="003F0BF1">
      <w:pPr>
        <w:spacing w:before="240"/>
        <w:rPr>
          <w:rFonts w:ascii="Aptos" w:hAnsi="Aptos" w:cs="Arial"/>
        </w:rPr>
      </w:pPr>
    </w:p>
    <w:p w14:paraId="49C03F9C" w14:textId="09A61631" w:rsidR="003F1136" w:rsidRPr="007C01F1" w:rsidRDefault="003F1136" w:rsidP="003F1136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Have the cameras been positioned </w:t>
      </w:r>
      <w:r w:rsidR="00723685" w:rsidRPr="007C01F1">
        <w:rPr>
          <w:rFonts w:ascii="Aptos" w:hAnsi="Aptos"/>
          <w:sz w:val="24"/>
          <w:szCs w:val="24"/>
        </w:rPr>
        <w:t>to m</w:t>
      </w:r>
      <w:r w:rsidR="00723685" w:rsidRPr="007C01F1">
        <w:rPr>
          <w:rFonts w:ascii="Aptos" w:hAnsi="Aptos" w:cs="Arial"/>
          <w:sz w:val="24"/>
          <w:szCs w:val="24"/>
        </w:rPr>
        <w:t>inimise the effects from glare from deck lights at night and/or reflected light</w:t>
      </w:r>
      <w:r w:rsidRPr="007C01F1">
        <w:rPr>
          <w:rFonts w:ascii="Aptos" w:hAnsi="Aptos"/>
          <w:sz w:val="24"/>
          <w:szCs w:val="24"/>
        </w:rPr>
        <w:t xml:space="preserve">? </w:t>
      </w:r>
    </w:p>
    <w:p w14:paraId="6F55109F" w14:textId="1681DBA5" w:rsidR="003F1136" w:rsidRPr="007C01F1" w:rsidRDefault="004F2EC3" w:rsidP="003F1136">
      <w:pPr>
        <w:spacing w:before="240"/>
        <w:rPr>
          <w:rFonts w:ascii="Aptos" w:hAnsi="Aptos" w:cs="Arial"/>
          <w:sz w:val="24"/>
          <w:szCs w:val="24"/>
        </w:rPr>
      </w:pP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D6B9282" wp14:editId="67A860FB">
                <wp:simplePos x="0" y="0"/>
                <wp:positionH relativeFrom="column">
                  <wp:posOffset>642994</wp:posOffset>
                </wp:positionH>
                <wp:positionV relativeFrom="paragraph">
                  <wp:posOffset>15554</wp:posOffset>
                </wp:positionV>
                <wp:extent cx="273269" cy="262758"/>
                <wp:effectExtent l="0" t="0" r="12700" b="23495"/>
                <wp:wrapNone/>
                <wp:docPr id="11828919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F80EC" id="Rectangle 1" o:spid="_x0000_s1026" style="position:absolute;margin-left:50.65pt;margin-top:1.2pt;width:21.5pt;height:20.7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" filled="f" strokecolor="#1a020f [484]" strokeweight="1.5pt">
                <v:stroke endcap="round"/>
              </v:rect>
            </w:pict>
          </mc:Fallback>
        </mc:AlternateContent>
      </w:r>
      <w:r w:rsidR="003F1136"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19E0406" wp14:editId="660D3BF6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2812516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5B9916" id="Rectangle 1" o:spid="_x0000_s1026" style="position:absolute;margin-left:0;margin-top:.35pt;width:21.5pt;height:20.7pt;z-index:25165825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 w:rsidR="00AF60E9">
        <w:rPr>
          <w:rFonts w:ascii="Aptos" w:hAnsi="Aptos" w:cs="Arial"/>
          <w:sz w:val="24"/>
          <w:szCs w:val="24"/>
        </w:rPr>
        <w:t xml:space="preserve">    </w:t>
      </w:r>
      <w:r w:rsidR="003F1136" w:rsidRPr="007C01F1">
        <w:rPr>
          <w:rFonts w:ascii="Aptos" w:hAnsi="Aptos" w:cs="Arial"/>
          <w:sz w:val="24"/>
          <w:szCs w:val="24"/>
        </w:rPr>
        <w:t xml:space="preserve">        Yes           </w:t>
      </w:r>
      <w:r w:rsidRPr="007C01F1">
        <w:rPr>
          <w:rFonts w:ascii="Aptos" w:hAnsi="Aptos" w:cs="Arial"/>
          <w:sz w:val="24"/>
          <w:szCs w:val="24"/>
        </w:rPr>
        <w:t xml:space="preserve">  </w:t>
      </w:r>
      <w:r w:rsidR="003F1136" w:rsidRPr="007C01F1">
        <w:rPr>
          <w:rFonts w:ascii="Aptos" w:hAnsi="Aptos" w:cs="Arial"/>
          <w:sz w:val="24"/>
          <w:szCs w:val="24"/>
        </w:rPr>
        <w:t xml:space="preserve">No    </w:t>
      </w:r>
      <w:proofErr w:type="gramStart"/>
      <w:r w:rsidR="003F1136" w:rsidRPr="007C01F1">
        <w:rPr>
          <w:rFonts w:ascii="Aptos" w:hAnsi="Aptos" w:cs="Arial"/>
          <w:sz w:val="24"/>
          <w:szCs w:val="24"/>
        </w:rPr>
        <w:t xml:space="preserve">   (</w:t>
      </w:r>
      <w:proofErr w:type="gramEnd"/>
      <w:r w:rsidR="003F1136" w:rsidRPr="007C01F1">
        <w:rPr>
          <w:rFonts w:ascii="Aptos" w:hAnsi="Aptos" w:cs="Arial"/>
          <w:sz w:val="24"/>
          <w:szCs w:val="24"/>
        </w:rPr>
        <w:t>Tick one box)</w:t>
      </w:r>
    </w:p>
    <w:p w14:paraId="740A49DB" w14:textId="77777777" w:rsidR="003F1136" w:rsidRPr="007C01F1" w:rsidRDefault="003F1136" w:rsidP="003F0BF1">
      <w:pPr>
        <w:spacing w:before="240"/>
        <w:rPr>
          <w:rFonts w:ascii="Aptos" w:hAnsi="Aptos" w:cs="Arial"/>
          <w:sz w:val="24"/>
          <w:szCs w:val="24"/>
        </w:rPr>
      </w:pPr>
    </w:p>
    <w:p w14:paraId="73D14EDE" w14:textId="216A0EDA" w:rsidR="00723685" w:rsidRPr="007C01F1" w:rsidRDefault="00723685" w:rsidP="00723685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Have the cameras been positioned to </w:t>
      </w:r>
      <w:r w:rsidR="001B52C9" w:rsidRPr="007C01F1">
        <w:rPr>
          <w:rFonts w:ascii="Aptos" w:hAnsi="Aptos" w:cs="Arial"/>
          <w:sz w:val="24"/>
          <w:szCs w:val="24"/>
        </w:rPr>
        <w:t>minimise obstruction of the camera’s view by gear or crew during fishing activities?</w:t>
      </w:r>
    </w:p>
    <w:p w14:paraId="7A06E3D1" w14:textId="66D7D392" w:rsidR="003F0BF1" w:rsidRPr="007C01F1" w:rsidRDefault="00723685" w:rsidP="002A1309">
      <w:pPr>
        <w:spacing w:before="240"/>
        <w:rPr>
          <w:rFonts w:ascii="Aptos" w:hAnsi="Aptos" w:cs="Arial"/>
          <w:sz w:val="24"/>
          <w:szCs w:val="24"/>
        </w:rPr>
      </w:pP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F3D2351" wp14:editId="6E69B77F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9729972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A09B0" id="Rectangle 1" o:spid="_x0000_s1026" style="position:absolute;margin-left:50.65pt;margin-top:.65pt;width:21.5pt;height:20.7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68F35F4" wp14:editId="4F15BBE3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10891363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626CE" id="Rectangle 1" o:spid="_x0000_s1026" style="position:absolute;margin-left:0;margin-top:.35pt;width:21.5pt;height:20.7pt;z-index:2516582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 w:rsidR="00AF60E9">
        <w:rPr>
          <w:rFonts w:ascii="Aptos" w:hAnsi="Aptos" w:cs="Arial"/>
          <w:sz w:val="24"/>
          <w:szCs w:val="24"/>
        </w:rPr>
        <w:t xml:space="preserve">    </w:t>
      </w:r>
      <w:r w:rsidRPr="007C01F1">
        <w:rPr>
          <w:rFonts w:ascii="Aptos" w:hAnsi="Aptos" w:cs="Arial"/>
          <w:sz w:val="24"/>
          <w:szCs w:val="24"/>
        </w:rPr>
        <w:t xml:space="preserve">        Yes          </w:t>
      </w:r>
      <w:r w:rsidR="004F2EC3" w:rsidRPr="007C01F1">
        <w:rPr>
          <w:rFonts w:ascii="Aptos" w:hAnsi="Aptos" w:cs="Arial"/>
          <w:sz w:val="24"/>
          <w:szCs w:val="24"/>
        </w:rPr>
        <w:t xml:space="preserve">  </w:t>
      </w:r>
      <w:r w:rsidRPr="007C01F1">
        <w:rPr>
          <w:rFonts w:ascii="Aptos" w:hAnsi="Aptos" w:cs="Arial"/>
          <w:sz w:val="24"/>
          <w:szCs w:val="24"/>
        </w:rPr>
        <w:t xml:space="preserve"> No    </w:t>
      </w:r>
      <w:proofErr w:type="gramStart"/>
      <w:r w:rsidRPr="007C01F1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C01F1">
        <w:rPr>
          <w:rFonts w:ascii="Aptos" w:hAnsi="Aptos" w:cs="Arial"/>
          <w:sz w:val="24"/>
          <w:szCs w:val="24"/>
        </w:rPr>
        <w:t>Tick one box)</w:t>
      </w:r>
    </w:p>
    <w:p w14:paraId="4EB0BA25" w14:textId="77777777" w:rsidR="00A34E0E" w:rsidRPr="007C01F1" w:rsidRDefault="00A34E0E" w:rsidP="002A1309">
      <w:pPr>
        <w:pStyle w:val="Heading3"/>
        <w:numPr>
          <w:ilvl w:val="0"/>
          <w:numId w:val="0"/>
        </w:numPr>
        <w:rPr>
          <w:rFonts w:ascii="Aptos" w:hAnsi="Aptos"/>
        </w:rPr>
      </w:pPr>
    </w:p>
    <w:p w14:paraId="6B2A0092" w14:textId="1168BA48" w:rsidR="00942CD2" w:rsidRPr="007C01F1" w:rsidRDefault="009C32FB" w:rsidP="00491277">
      <w:pPr>
        <w:pStyle w:val="Heading3"/>
        <w:rPr>
          <w:rFonts w:ascii="Aptos" w:hAnsi="Aptos"/>
        </w:rPr>
      </w:pPr>
      <w:r w:rsidRPr="007C01F1">
        <w:rPr>
          <w:rFonts w:ascii="Aptos" w:hAnsi="Aptos"/>
        </w:rPr>
        <w:t>Installation of Other S</w:t>
      </w:r>
      <w:r w:rsidR="00205C2E" w:rsidRPr="007C01F1">
        <w:rPr>
          <w:rFonts w:ascii="Aptos" w:hAnsi="Aptos"/>
        </w:rPr>
        <w:t>ystem Component</w:t>
      </w:r>
      <w:r w:rsidRPr="007C01F1">
        <w:rPr>
          <w:rFonts w:ascii="Aptos" w:hAnsi="Aptos"/>
        </w:rPr>
        <w:t>s</w:t>
      </w:r>
      <w:r w:rsidR="009E3BDF" w:rsidRPr="007C01F1">
        <w:rPr>
          <w:rFonts w:ascii="Aptos" w:hAnsi="Aptos"/>
        </w:rPr>
        <w:t xml:space="preserve"> </w:t>
      </w:r>
    </w:p>
    <w:p w14:paraId="3E3C84D6" w14:textId="77777777" w:rsidR="00FC6CFB" w:rsidRPr="007C01F1" w:rsidRDefault="00491277" w:rsidP="00491277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The following system parts </w:t>
      </w:r>
      <w:r w:rsidR="0057407A" w:rsidRPr="007C01F1">
        <w:rPr>
          <w:rFonts w:ascii="Aptos" w:hAnsi="Aptos"/>
          <w:sz w:val="24"/>
          <w:szCs w:val="24"/>
        </w:rPr>
        <w:t>below have been</w:t>
      </w:r>
      <w:r w:rsidRPr="007C01F1">
        <w:rPr>
          <w:rFonts w:ascii="Aptos" w:hAnsi="Aptos"/>
          <w:sz w:val="24"/>
          <w:szCs w:val="24"/>
        </w:rPr>
        <w:t xml:space="preserve"> installed on the vessel</w:t>
      </w:r>
      <w:r w:rsidR="0057407A" w:rsidRPr="007C01F1">
        <w:rPr>
          <w:rFonts w:ascii="Aptos" w:hAnsi="Aptos"/>
          <w:sz w:val="24"/>
          <w:szCs w:val="24"/>
        </w:rPr>
        <w:t>.</w:t>
      </w:r>
      <w:r w:rsidR="00590B20" w:rsidRPr="007C01F1">
        <w:rPr>
          <w:rFonts w:ascii="Aptos" w:hAnsi="Aptos"/>
          <w:sz w:val="24"/>
          <w:szCs w:val="24"/>
        </w:rPr>
        <w:t xml:space="preserve"> </w:t>
      </w:r>
    </w:p>
    <w:p w14:paraId="28FF9437" w14:textId="546E1ABB" w:rsidR="00491277" w:rsidRPr="007C01F1" w:rsidRDefault="00310ACB" w:rsidP="00491277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i/>
          <w:iCs/>
          <w:sz w:val="24"/>
          <w:szCs w:val="24"/>
        </w:rPr>
        <w:t>Add or remove installed items as applicable</w:t>
      </w:r>
      <w:r w:rsidR="009E3BDF" w:rsidRPr="007C01F1">
        <w:rPr>
          <w:rFonts w:ascii="Aptos" w:hAnsi="Aptos"/>
          <w:sz w:val="24"/>
          <w:szCs w:val="24"/>
        </w:rPr>
        <w:t>.</w:t>
      </w:r>
      <w:r w:rsidR="000078C7" w:rsidRPr="007C01F1">
        <w:rPr>
          <w:rFonts w:ascii="Aptos" w:hAnsi="Aptos"/>
          <w:sz w:val="24"/>
          <w:szCs w:val="24"/>
        </w:rPr>
        <w:t xml:space="preserve"> </w:t>
      </w:r>
    </w:p>
    <w:p w14:paraId="45F155C8" w14:textId="3B2A7018" w:rsidR="00221843" w:rsidRPr="007C01F1" w:rsidRDefault="00221843" w:rsidP="00491277">
      <w:pPr>
        <w:rPr>
          <w:rFonts w:ascii="Aptos" w:hAnsi="Aptos"/>
        </w:rPr>
      </w:pPr>
    </w:p>
    <w:tbl>
      <w:tblPr>
        <w:tblStyle w:val="TableGrid"/>
        <w:tblW w:w="4950" w:type="pct"/>
        <w:tblLook w:val="04A0" w:firstRow="1" w:lastRow="0" w:firstColumn="1" w:lastColumn="0" w:noHBand="0" w:noVBand="1"/>
      </w:tblPr>
      <w:tblGrid>
        <w:gridCol w:w="1236"/>
        <w:gridCol w:w="3463"/>
        <w:gridCol w:w="1633"/>
        <w:gridCol w:w="2594"/>
      </w:tblGrid>
      <w:tr w:rsidR="00B60679" w:rsidRPr="007C01F1" w14:paraId="70931D52" w14:textId="77777777" w:rsidTr="00035A05">
        <w:trPr>
          <w:trHeight w:val="249"/>
        </w:trPr>
        <w:tc>
          <w:tcPr>
            <w:tcW w:w="692" w:type="pct"/>
            <w:shd w:val="clear" w:color="auto" w:fill="3C899E"/>
            <w:vAlign w:val="center"/>
          </w:tcPr>
          <w:p w14:paraId="76CED395" w14:textId="6E31CE8B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  <w:t>Installed Item</w:t>
            </w:r>
          </w:p>
        </w:tc>
        <w:tc>
          <w:tcPr>
            <w:tcW w:w="1939" w:type="pct"/>
            <w:shd w:val="clear" w:color="auto" w:fill="3C899E"/>
            <w:vAlign w:val="center"/>
          </w:tcPr>
          <w:p w14:paraId="5A75A7AA" w14:textId="6FFB43D3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  <w:t>Location</w:t>
            </w:r>
          </w:p>
        </w:tc>
        <w:tc>
          <w:tcPr>
            <w:tcW w:w="915" w:type="pct"/>
            <w:shd w:val="clear" w:color="auto" w:fill="3C899E"/>
            <w:vAlign w:val="center"/>
          </w:tcPr>
          <w:p w14:paraId="311038B4" w14:textId="458A01D8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  <w:t>Specification</w:t>
            </w:r>
          </w:p>
        </w:tc>
        <w:tc>
          <w:tcPr>
            <w:tcW w:w="1453" w:type="pct"/>
            <w:shd w:val="clear" w:color="auto" w:fill="3C899E"/>
            <w:vAlign w:val="center"/>
          </w:tcPr>
          <w:p w14:paraId="1CF938F9" w14:textId="353E4600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</w:pPr>
            <w:r w:rsidRPr="007C01F1">
              <w:rPr>
                <w:rFonts w:ascii="Aptos" w:hAnsi="Aptos" w:cs="Arial"/>
                <w:b/>
                <w:bCs/>
                <w:color w:val="FFFFFF" w:themeColor="background1"/>
                <w:szCs w:val="24"/>
              </w:rPr>
              <w:t>Details</w:t>
            </w:r>
          </w:p>
        </w:tc>
      </w:tr>
      <w:tr w:rsidR="00B60679" w:rsidRPr="007C01F1" w14:paraId="42BD9AE2" w14:textId="77777777" w:rsidTr="00035A05">
        <w:trPr>
          <w:trHeight w:val="565"/>
        </w:trPr>
        <w:tc>
          <w:tcPr>
            <w:tcW w:w="692" w:type="pct"/>
            <w:vMerge w:val="restart"/>
            <w:vAlign w:val="center"/>
          </w:tcPr>
          <w:p w14:paraId="56D8B578" w14:textId="2BA1D818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Control Centre</w:t>
            </w:r>
          </w:p>
        </w:tc>
        <w:tc>
          <w:tcPr>
            <w:tcW w:w="1939" w:type="pct"/>
            <w:vMerge w:val="restart"/>
            <w:vAlign w:val="center"/>
          </w:tcPr>
          <w:p w14:paraId="40B619B5" w14:textId="2192F911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 xml:space="preserve">Insert </w:t>
            </w:r>
            <w:r w:rsidR="00434C69" w:rsidRPr="007C01F1">
              <w:rPr>
                <w:rFonts w:ascii="Aptos" w:hAnsi="Aptos" w:cs="Arial"/>
                <w:color w:val="000000" w:themeColor="text1"/>
              </w:rPr>
              <w:t xml:space="preserve">Image of </w:t>
            </w:r>
            <w:r w:rsidR="002A650A" w:rsidRPr="007C01F1">
              <w:rPr>
                <w:rFonts w:ascii="Aptos" w:hAnsi="Aptos" w:cs="Arial"/>
                <w:color w:val="000000" w:themeColor="text1"/>
              </w:rPr>
              <w:t xml:space="preserve">installed </w:t>
            </w:r>
            <w:r w:rsidR="00434C69" w:rsidRPr="007C01F1">
              <w:rPr>
                <w:rFonts w:ascii="Aptos" w:hAnsi="Aptos" w:cs="Arial"/>
                <w:color w:val="000000" w:themeColor="text1"/>
              </w:rPr>
              <w:t>I</w:t>
            </w:r>
            <w:r w:rsidR="002A650A" w:rsidRPr="007C01F1">
              <w:rPr>
                <w:rFonts w:ascii="Aptos" w:hAnsi="Aptos" w:cs="Arial"/>
                <w:color w:val="000000" w:themeColor="text1"/>
              </w:rPr>
              <w:t>tem</w:t>
            </w:r>
          </w:p>
          <w:p w14:paraId="3760271B" w14:textId="77777777" w:rsidR="00D47F05" w:rsidRPr="007C01F1" w:rsidRDefault="00D47F05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5AB9DA57" w14:textId="1E69CD88" w:rsidR="00E340D2" w:rsidRPr="007C01F1" w:rsidRDefault="00D47F05" w:rsidP="00537590">
            <w:pPr>
              <w:jc w:val="center"/>
              <w:rPr>
                <w:rFonts w:ascii="Aptos" w:hAnsi="Aptos" w:cs="Arial"/>
                <w:i/>
                <w:iCs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All personal and commercial </w:t>
            </w:r>
            <w:r w:rsidR="00E340D2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sensitive information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must be removed </w:t>
            </w:r>
            <w:r w:rsidR="00E340D2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from images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. This includes, but is not limited to, people’s faces</w:t>
            </w:r>
            <w:r w:rsidR="00E340D2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, timestamps,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</w:t>
            </w:r>
            <w:r w:rsidR="002A650A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vessel 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positions, logos, </w:t>
            </w:r>
            <w:r w:rsidR="002A650A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and/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or</w:t>
            </w:r>
            <w:r w:rsidR="002A650A"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 proprietary fishing gear.</w:t>
            </w:r>
          </w:p>
        </w:tc>
        <w:tc>
          <w:tcPr>
            <w:tcW w:w="915" w:type="pct"/>
            <w:vAlign w:val="center"/>
          </w:tcPr>
          <w:p w14:paraId="0EFC85B1" w14:textId="63449FF8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Install location</w:t>
            </w:r>
          </w:p>
        </w:tc>
        <w:tc>
          <w:tcPr>
            <w:tcW w:w="1453" w:type="pct"/>
            <w:vAlign w:val="center"/>
          </w:tcPr>
          <w:p w14:paraId="42FDA341" w14:textId="24CAEB9B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6E83CA73" w14:textId="77777777" w:rsidTr="00035A05">
        <w:trPr>
          <w:trHeight w:val="559"/>
        </w:trPr>
        <w:tc>
          <w:tcPr>
            <w:tcW w:w="692" w:type="pct"/>
            <w:vMerge/>
            <w:vAlign w:val="center"/>
          </w:tcPr>
          <w:p w14:paraId="5603FA29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6323C563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71A0CF62" w14:textId="5BFE9167" w:rsidR="00B60679" w:rsidRPr="007C01F1" w:rsidRDefault="00AF113D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Manufacturer</w:t>
            </w:r>
          </w:p>
        </w:tc>
        <w:tc>
          <w:tcPr>
            <w:tcW w:w="1453" w:type="pct"/>
            <w:vAlign w:val="center"/>
          </w:tcPr>
          <w:p w14:paraId="4140D04C" w14:textId="17BD72A0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AF113D" w:rsidRPr="007C01F1" w14:paraId="482EA48F" w14:textId="77777777" w:rsidTr="00035A05">
        <w:trPr>
          <w:trHeight w:val="559"/>
        </w:trPr>
        <w:tc>
          <w:tcPr>
            <w:tcW w:w="692" w:type="pct"/>
            <w:vMerge/>
            <w:vAlign w:val="center"/>
          </w:tcPr>
          <w:p w14:paraId="61870479" w14:textId="77777777" w:rsidR="00AF113D" w:rsidRPr="007C01F1" w:rsidRDefault="00AF113D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13C37F4F" w14:textId="77777777" w:rsidR="00AF113D" w:rsidRPr="007C01F1" w:rsidRDefault="00AF113D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4DF7BC03" w14:textId="501D02B2" w:rsidR="00AF113D" w:rsidRPr="007C01F1" w:rsidRDefault="00AF113D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Make and model</w:t>
            </w:r>
          </w:p>
        </w:tc>
        <w:tc>
          <w:tcPr>
            <w:tcW w:w="1453" w:type="pct"/>
            <w:vAlign w:val="center"/>
          </w:tcPr>
          <w:p w14:paraId="33F48F6A" w14:textId="77777777" w:rsidR="00AF113D" w:rsidRPr="007C01F1" w:rsidRDefault="00AF113D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1C16BC92" w14:textId="77777777" w:rsidTr="00035A05">
        <w:trPr>
          <w:trHeight w:val="425"/>
        </w:trPr>
        <w:tc>
          <w:tcPr>
            <w:tcW w:w="692" w:type="pct"/>
            <w:vMerge/>
            <w:vAlign w:val="center"/>
          </w:tcPr>
          <w:p w14:paraId="77625382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7CCE065E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122A9EFD" w14:textId="4EED3318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Function</w:t>
            </w:r>
          </w:p>
        </w:tc>
        <w:tc>
          <w:tcPr>
            <w:tcW w:w="1453" w:type="pct"/>
            <w:vAlign w:val="center"/>
          </w:tcPr>
          <w:p w14:paraId="08220497" w14:textId="59E32B61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555A520A" w14:textId="77777777" w:rsidTr="00035A05">
        <w:trPr>
          <w:trHeight w:val="558"/>
        </w:trPr>
        <w:tc>
          <w:tcPr>
            <w:tcW w:w="692" w:type="pct"/>
            <w:vMerge/>
            <w:vAlign w:val="center"/>
          </w:tcPr>
          <w:p w14:paraId="22454EC1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20FBDB6F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  <w:lang w:val="en-CA"/>
              </w:rPr>
            </w:pPr>
          </w:p>
        </w:tc>
        <w:tc>
          <w:tcPr>
            <w:tcW w:w="915" w:type="pct"/>
            <w:vAlign w:val="center"/>
          </w:tcPr>
          <w:p w14:paraId="57EB0F37" w14:textId="4A0445F0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  <w:lang w:val="en-CA"/>
              </w:rPr>
              <w:t>Capacity</w:t>
            </w:r>
          </w:p>
        </w:tc>
        <w:tc>
          <w:tcPr>
            <w:tcW w:w="1453" w:type="pct"/>
            <w:vAlign w:val="center"/>
          </w:tcPr>
          <w:p w14:paraId="6FB3874C" w14:textId="7B041E79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09D70990" w14:textId="77777777" w:rsidTr="00035A05">
        <w:trPr>
          <w:trHeight w:val="552"/>
        </w:trPr>
        <w:tc>
          <w:tcPr>
            <w:tcW w:w="692" w:type="pct"/>
            <w:vMerge/>
            <w:vAlign w:val="center"/>
          </w:tcPr>
          <w:p w14:paraId="58A869DF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0B017ED1" w14:textId="77777777" w:rsidR="00B60679" w:rsidRPr="007C01F1" w:rsidRDefault="00B60679" w:rsidP="00537590">
            <w:pPr>
              <w:jc w:val="center"/>
              <w:rPr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4FF271B8" w14:textId="41378BF8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="Times New Roman" w:hAnsi="Aptos" w:cs="Arial"/>
                <w:lang w:val="en-CA" w:eastAsia="en-AU"/>
              </w:rPr>
              <w:t>Recording time</w:t>
            </w:r>
          </w:p>
        </w:tc>
        <w:tc>
          <w:tcPr>
            <w:tcW w:w="1453" w:type="pct"/>
            <w:vAlign w:val="center"/>
          </w:tcPr>
          <w:p w14:paraId="2301744A" w14:textId="6811F9EC" w:rsidR="00B60679" w:rsidRPr="007C01F1" w:rsidRDefault="00B60679" w:rsidP="00537590">
            <w:pPr>
              <w:jc w:val="center"/>
              <w:rPr>
                <w:rFonts w:ascii="Aptos" w:eastAsia="Times New Roman" w:hAnsi="Aptos" w:cs="Arial"/>
                <w:sz w:val="18"/>
                <w:szCs w:val="18"/>
                <w:highlight w:val="yellow"/>
                <w:lang w:val="en-CA" w:eastAsia="en-AU"/>
              </w:rPr>
            </w:pPr>
          </w:p>
        </w:tc>
      </w:tr>
      <w:tr w:rsidR="00B60679" w:rsidRPr="007C01F1" w14:paraId="1F1573B7" w14:textId="77777777" w:rsidTr="00035A05">
        <w:trPr>
          <w:trHeight w:val="702"/>
        </w:trPr>
        <w:tc>
          <w:tcPr>
            <w:tcW w:w="692" w:type="pct"/>
            <w:vMerge/>
            <w:vAlign w:val="center"/>
          </w:tcPr>
          <w:p w14:paraId="52A0F01C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09101787" w14:textId="77777777" w:rsidR="00B60679" w:rsidRPr="007C01F1" w:rsidRDefault="00B60679" w:rsidP="00537590">
            <w:pPr>
              <w:jc w:val="center"/>
              <w:rPr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03283426" w14:textId="2517471E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="Times New Roman" w:hAnsi="Aptos" w:cs="Arial"/>
                <w:lang w:val="en-CA" w:eastAsia="en-AU"/>
              </w:rPr>
              <w:t>Redundant power supply</w:t>
            </w:r>
          </w:p>
        </w:tc>
        <w:tc>
          <w:tcPr>
            <w:tcW w:w="1453" w:type="pct"/>
            <w:vAlign w:val="center"/>
          </w:tcPr>
          <w:p w14:paraId="38653E57" w14:textId="14ADB737" w:rsidR="00B60679" w:rsidRPr="007C01F1" w:rsidRDefault="00B60679" w:rsidP="00537590">
            <w:pPr>
              <w:jc w:val="center"/>
              <w:rPr>
                <w:rFonts w:ascii="Aptos" w:eastAsia="Times New Roman" w:hAnsi="Aptos" w:cs="Arial"/>
                <w:sz w:val="18"/>
                <w:szCs w:val="18"/>
                <w:highlight w:val="yellow"/>
                <w:lang w:val="en-CA" w:eastAsia="en-AU"/>
              </w:rPr>
            </w:pPr>
          </w:p>
        </w:tc>
      </w:tr>
      <w:tr w:rsidR="00B60679" w:rsidRPr="007C01F1" w14:paraId="1520A2C9" w14:textId="77777777" w:rsidTr="00035A05">
        <w:trPr>
          <w:trHeight w:val="659"/>
        </w:trPr>
        <w:tc>
          <w:tcPr>
            <w:tcW w:w="692" w:type="pct"/>
            <w:vMerge/>
            <w:vAlign w:val="center"/>
          </w:tcPr>
          <w:p w14:paraId="239E26DA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5A9965DA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05455117" w14:textId="1F544999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Security</w:t>
            </w:r>
            <w:r w:rsidR="00336C8D" w:rsidRPr="007C01F1">
              <w:rPr>
                <w:rFonts w:ascii="Aptos" w:hAnsi="Aptos" w:cs="Arial"/>
              </w:rPr>
              <w:t xml:space="preserve"> and protection</w:t>
            </w:r>
          </w:p>
        </w:tc>
        <w:tc>
          <w:tcPr>
            <w:tcW w:w="1453" w:type="pct"/>
            <w:vAlign w:val="center"/>
          </w:tcPr>
          <w:p w14:paraId="4F44954E" w14:textId="675A82B5" w:rsidR="00B60679" w:rsidRPr="007C01F1" w:rsidRDefault="00B60679" w:rsidP="00537590">
            <w:pPr>
              <w:jc w:val="center"/>
              <w:rPr>
                <w:rFonts w:ascii="Aptos" w:eastAsia="Times New Roman" w:hAnsi="Aptos" w:cs="Arial"/>
                <w:sz w:val="18"/>
                <w:szCs w:val="18"/>
                <w:highlight w:val="yellow"/>
                <w:lang w:eastAsia="en-AU"/>
              </w:rPr>
            </w:pPr>
          </w:p>
        </w:tc>
      </w:tr>
      <w:tr w:rsidR="00B60679" w:rsidRPr="007C01F1" w14:paraId="11CC3E2E" w14:textId="77777777" w:rsidTr="00035A05">
        <w:trPr>
          <w:trHeight w:val="548"/>
        </w:trPr>
        <w:tc>
          <w:tcPr>
            <w:tcW w:w="692" w:type="pct"/>
            <w:vMerge/>
            <w:vAlign w:val="center"/>
          </w:tcPr>
          <w:p w14:paraId="5C7DE625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006B937F" w14:textId="77777777" w:rsidR="00B60679" w:rsidRPr="007C01F1" w:rsidRDefault="00B60679" w:rsidP="00537590">
            <w:pPr>
              <w:jc w:val="center"/>
              <w:rPr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64F30124" w14:textId="76B5520D" w:rsidR="00B60679" w:rsidRPr="007C01F1" w:rsidRDefault="00336C8D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="Times New Roman" w:hAnsi="Aptos" w:cs="Arial"/>
                <w:lang w:val="en-CA" w:eastAsia="en-AU"/>
              </w:rPr>
              <w:t>Software</w:t>
            </w:r>
            <w:r w:rsidR="00B60679" w:rsidRPr="007C01F1">
              <w:rPr>
                <w:rFonts w:ascii="Aptos" w:eastAsia="Times New Roman" w:hAnsi="Aptos" w:cs="Arial"/>
                <w:lang w:eastAsia="en-AU"/>
              </w:rPr>
              <w:t xml:space="preserve"> version</w:t>
            </w:r>
          </w:p>
        </w:tc>
        <w:tc>
          <w:tcPr>
            <w:tcW w:w="1453" w:type="pct"/>
            <w:vAlign w:val="center"/>
          </w:tcPr>
          <w:p w14:paraId="597FAAE7" w14:textId="33A4CE1C" w:rsidR="00B60679" w:rsidRPr="007C01F1" w:rsidRDefault="00B60679" w:rsidP="00537590">
            <w:pPr>
              <w:jc w:val="center"/>
              <w:textAlignment w:val="baseline"/>
              <w:rPr>
                <w:rFonts w:ascii="Aptos" w:eastAsia="Times New Roman" w:hAnsi="Aptos" w:cs="Arial"/>
                <w:sz w:val="18"/>
                <w:szCs w:val="18"/>
                <w:highlight w:val="yellow"/>
                <w:lang w:eastAsia="en-AU"/>
              </w:rPr>
            </w:pPr>
          </w:p>
        </w:tc>
      </w:tr>
      <w:tr w:rsidR="00B60679" w:rsidRPr="007C01F1" w14:paraId="4B7D7491" w14:textId="77777777" w:rsidTr="00035A05">
        <w:trPr>
          <w:trHeight w:val="566"/>
        </w:trPr>
        <w:tc>
          <w:tcPr>
            <w:tcW w:w="692" w:type="pct"/>
            <w:vMerge/>
            <w:vAlign w:val="center"/>
          </w:tcPr>
          <w:p w14:paraId="64E8B382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464F675E" w14:textId="77777777" w:rsidR="00B60679" w:rsidRPr="007C01F1" w:rsidRDefault="00B60679" w:rsidP="00537590">
            <w:pPr>
              <w:jc w:val="center"/>
              <w:textAlignment w:val="baseline"/>
              <w:rPr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4E3B7D68" w14:textId="03FD3E2F" w:rsidR="00B60679" w:rsidRPr="007C01F1" w:rsidRDefault="00B60679" w:rsidP="00537590">
            <w:pPr>
              <w:jc w:val="center"/>
              <w:textAlignment w:val="baseline"/>
              <w:rPr>
                <w:rFonts w:ascii="Aptos" w:eastAsia="Times New Roman" w:hAnsi="Aptos" w:cs="Arial"/>
                <w:lang w:eastAsia="en-AU"/>
              </w:rPr>
            </w:pPr>
            <w:r w:rsidRPr="007C01F1">
              <w:rPr>
                <w:rFonts w:ascii="Aptos" w:eastAsia="Times New Roman" w:hAnsi="Aptos" w:cs="Arial"/>
                <w:lang w:val="en-CA" w:eastAsia="en-AU"/>
              </w:rPr>
              <w:t>Operating system</w:t>
            </w:r>
          </w:p>
        </w:tc>
        <w:tc>
          <w:tcPr>
            <w:tcW w:w="1453" w:type="pct"/>
            <w:vAlign w:val="center"/>
          </w:tcPr>
          <w:p w14:paraId="5B46F04C" w14:textId="5483C9CF" w:rsidR="00B60679" w:rsidRPr="007C01F1" w:rsidRDefault="00B60679" w:rsidP="00537590">
            <w:pPr>
              <w:jc w:val="center"/>
              <w:textAlignment w:val="baseline"/>
              <w:rPr>
                <w:rFonts w:ascii="Aptos" w:eastAsia="Times New Roman" w:hAnsi="Aptos" w:cs="Arial"/>
                <w:sz w:val="18"/>
                <w:szCs w:val="18"/>
                <w:highlight w:val="yellow"/>
                <w:lang w:eastAsia="en-AU"/>
              </w:rPr>
            </w:pPr>
          </w:p>
        </w:tc>
      </w:tr>
      <w:tr w:rsidR="00336C8D" w:rsidRPr="007C01F1" w14:paraId="709E92A0" w14:textId="77777777" w:rsidTr="00035A05">
        <w:trPr>
          <w:trHeight w:val="251"/>
        </w:trPr>
        <w:tc>
          <w:tcPr>
            <w:tcW w:w="692" w:type="pct"/>
            <w:vMerge/>
            <w:vAlign w:val="center"/>
          </w:tcPr>
          <w:p w14:paraId="03165412" w14:textId="77777777" w:rsidR="00336C8D" w:rsidRPr="007C01F1" w:rsidRDefault="00336C8D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7B6F3CEF" w14:textId="77777777" w:rsidR="00336C8D" w:rsidRPr="007C01F1" w:rsidRDefault="00336C8D" w:rsidP="00537590">
            <w:pPr>
              <w:jc w:val="center"/>
              <w:rPr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0AA3FABA" w14:textId="6E3ED49B" w:rsidR="00336C8D" w:rsidRPr="007C01F1" w:rsidRDefault="00336C8D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eastAsia="Times New Roman" w:hAnsi="Aptos" w:cs="Arial"/>
                <w:lang w:val="en-CA" w:eastAsia="en-AU"/>
              </w:rPr>
              <w:t>Video compression</w:t>
            </w:r>
          </w:p>
        </w:tc>
        <w:tc>
          <w:tcPr>
            <w:tcW w:w="1453" w:type="pct"/>
            <w:vAlign w:val="center"/>
          </w:tcPr>
          <w:p w14:paraId="4FD67049" w14:textId="5EE1E888" w:rsidR="00336C8D" w:rsidRPr="007C01F1" w:rsidRDefault="00336C8D" w:rsidP="00537590">
            <w:pPr>
              <w:jc w:val="center"/>
              <w:textAlignment w:val="baseline"/>
              <w:rPr>
                <w:rFonts w:ascii="Aptos" w:eastAsia="Times New Roman" w:hAnsi="Aptos" w:cs="Arial"/>
                <w:sz w:val="18"/>
                <w:szCs w:val="18"/>
                <w:highlight w:val="yellow"/>
                <w:lang w:eastAsia="en-AU"/>
              </w:rPr>
            </w:pPr>
          </w:p>
        </w:tc>
      </w:tr>
      <w:tr w:rsidR="00B60679" w:rsidRPr="007C01F1" w14:paraId="18C25D30" w14:textId="77777777" w:rsidTr="00035A05">
        <w:trPr>
          <w:trHeight w:val="1138"/>
        </w:trPr>
        <w:tc>
          <w:tcPr>
            <w:tcW w:w="692" w:type="pct"/>
            <w:vMerge w:val="restart"/>
            <w:vAlign w:val="center"/>
          </w:tcPr>
          <w:p w14:paraId="26917526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Satellite Modem</w:t>
            </w:r>
          </w:p>
          <w:p w14:paraId="22AD8614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  <w:p w14:paraId="7EEBB062" w14:textId="1DBAE109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 w:val="restart"/>
            <w:vAlign w:val="center"/>
          </w:tcPr>
          <w:p w14:paraId="7195C892" w14:textId="25474A8C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 of installed Item</w:t>
            </w:r>
          </w:p>
          <w:p w14:paraId="1A3C8E57" w14:textId="77777777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4C8C89DB" w14:textId="3B039C8D" w:rsidR="00E340D2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</w:p>
        </w:tc>
        <w:tc>
          <w:tcPr>
            <w:tcW w:w="915" w:type="pct"/>
            <w:vAlign w:val="center"/>
          </w:tcPr>
          <w:p w14:paraId="4F57077A" w14:textId="27C50639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Install location</w:t>
            </w:r>
          </w:p>
        </w:tc>
        <w:tc>
          <w:tcPr>
            <w:tcW w:w="1453" w:type="pct"/>
            <w:vAlign w:val="center"/>
          </w:tcPr>
          <w:p w14:paraId="04CA7AB3" w14:textId="4882CC2A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4F317A2D" w14:textId="77777777" w:rsidTr="00035A05">
        <w:trPr>
          <w:trHeight w:val="1123"/>
        </w:trPr>
        <w:tc>
          <w:tcPr>
            <w:tcW w:w="692" w:type="pct"/>
            <w:vMerge/>
            <w:vAlign w:val="center"/>
          </w:tcPr>
          <w:p w14:paraId="3C3CAC56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64ACB030" w14:textId="77777777" w:rsidR="00B60679" w:rsidRPr="007C01F1" w:rsidRDefault="00B60679" w:rsidP="00537590">
            <w:pPr>
              <w:pStyle w:val="Default"/>
              <w:jc w:val="center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915" w:type="pct"/>
            <w:vAlign w:val="center"/>
          </w:tcPr>
          <w:p w14:paraId="7EAC40CC" w14:textId="023920D1" w:rsidR="00B60679" w:rsidRPr="007C01F1" w:rsidRDefault="00B60679" w:rsidP="00537590">
            <w:pPr>
              <w:pStyle w:val="Default"/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7C01F1">
              <w:rPr>
                <w:rFonts w:ascii="Aptos" w:hAnsi="Aptos" w:cs="Arial"/>
                <w:sz w:val="22"/>
                <w:szCs w:val="22"/>
              </w:rPr>
              <w:t>Function</w:t>
            </w:r>
          </w:p>
        </w:tc>
        <w:tc>
          <w:tcPr>
            <w:tcW w:w="1453" w:type="pct"/>
            <w:vAlign w:val="center"/>
          </w:tcPr>
          <w:p w14:paraId="313EBEFB" w14:textId="5CDF4BF6" w:rsidR="00B60679" w:rsidRPr="007C01F1" w:rsidRDefault="00B60679" w:rsidP="00537590">
            <w:pPr>
              <w:pStyle w:val="Default"/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5D8CE5F2" w14:textId="77777777" w:rsidTr="00035A05">
        <w:trPr>
          <w:trHeight w:val="265"/>
        </w:trPr>
        <w:tc>
          <w:tcPr>
            <w:tcW w:w="692" w:type="pct"/>
            <w:vMerge/>
            <w:vAlign w:val="center"/>
          </w:tcPr>
          <w:p w14:paraId="3A8B43A2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491DEA5B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0BAE6470" w14:textId="3509841C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Water resistance</w:t>
            </w:r>
          </w:p>
        </w:tc>
        <w:tc>
          <w:tcPr>
            <w:tcW w:w="1453" w:type="pct"/>
            <w:vAlign w:val="center"/>
          </w:tcPr>
          <w:p w14:paraId="3C4FD436" w14:textId="7D71FB00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3E5B60" w:rsidRPr="007C01F1" w14:paraId="7A3FF869" w14:textId="77777777" w:rsidTr="00035A05">
        <w:trPr>
          <w:trHeight w:val="605"/>
        </w:trPr>
        <w:tc>
          <w:tcPr>
            <w:tcW w:w="692" w:type="pct"/>
            <w:vMerge w:val="restart"/>
            <w:vAlign w:val="center"/>
          </w:tcPr>
          <w:p w14:paraId="5D6B9DAD" w14:textId="77777777" w:rsidR="003E5B60" w:rsidRPr="007C01F1" w:rsidRDefault="003E5B60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GPS</w:t>
            </w:r>
          </w:p>
          <w:p w14:paraId="737DBF12" w14:textId="46D1263E" w:rsidR="003E5B60" w:rsidRPr="007C01F1" w:rsidRDefault="003E5B60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Receiver</w:t>
            </w:r>
          </w:p>
        </w:tc>
        <w:tc>
          <w:tcPr>
            <w:tcW w:w="1939" w:type="pct"/>
            <w:vMerge w:val="restart"/>
            <w:vAlign w:val="center"/>
          </w:tcPr>
          <w:p w14:paraId="30135E14" w14:textId="14998FD6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 of installed Item</w:t>
            </w:r>
          </w:p>
          <w:p w14:paraId="720CE03B" w14:textId="77777777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32206495" w14:textId="622FCA93" w:rsidR="00E340D2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</w:p>
        </w:tc>
        <w:tc>
          <w:tcPr>
            <w:tcW w:w="915" w:type="pct"/>
            <w:vAlign w:val="center"/>
          </w:tcPr>
          <w:p w14:paraId="66BD946C" w14:textId="21180910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lang w:val="en-CA" w:eastAsia="en-AU"/>
              </w:rPr>
            </w:pPr>
            <w:r w:rsidRPr="007C01F1">
              <w:rPr>
                <w:rFonts w:ascii="Aptos" w:hAnsi="Aptos" w:cs="Arial"/>
              </w:rPr>
              <w:t>Install location</w:t>
            </w:r>
          </w:p>
        </w:tc>
        <w:tc>
          <w:tcPr>
            <w:tcW w:w="1453" w:type="pct"/>
            <w:vAlign w:val="center"/>
          </w:tcPr>
          <w:p w14:paraId="457A94A3" w14:textId="18B718A7" w:rsidR="003E5B60" w:rsidRPr="007C01F1" w:rsidRDefault="003E5B60" w:rsidP="00537590">
            <w:pPr>
              <w:jc w:val="center"/>
              <w:rPr>
                <w:rFonts w:ascii="Aptos" w:eastAsia="Times New Roman" w:hAnsi="Aptos" w:cs="Arial"/>
                <w:sz w:val="18"/>
                <w:szCs w:val="18"/>
                <w:highlight w:val="yellow"/>
                <w:lang w:val="en-CA" w:eastAsia="en-AU"/>
              </w:rPr>
            </w:pPr>
          </w:p>
        </w:tc>
      </w:tr>
      <w:tr w:rsidR="003E5B60" w:rsidRPr="007C01F1" w14:paraId="1C6A0CF7" w14:textId="77777777" w:rsidTr="00035A05">
        <w:trPr>
          <w:trHeight w:val="892"/>
        </w:trPr>
        <w:tc>
          <w:tcPr>
            <w:tcW w:w="692" w:type="pct"/>
            <w:vMerge/>
            <w:vAlign w:val="center"/>
          </w:tcPr>
          <w:p w14:paraId="20308C10" w14:textId="77777777" w:rsidR="003E5B60" w:rsidRPr="007C01F1" w:rsidRDefault="003E5B60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1DB7BA1C" w14:textId="77777777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0179F49E" w14:textId="5E813414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lang w:val="en-CA" w:eastAsia="en-AU"/>
              </w:rPr>
            </w:pPr>
            <w:r w:rsidRPr="007C01F1">
              <w:rPr>
                <w:rStyle w:val="normaltextrun"/>
                <w:rFonts w:ascii="Aptos" w:eastAsia="Times New Roman" w:hAnsi="Aptos" w:cs="Arial"/>
                <w:lang w:val="en-CA" w:eastAsia="en-AU"/>
              </w:rPr>
              <w:t>Function</w:t>
            </w:r>
          </w:p>
        </w:tc>
        <w:tc>
          <w:tcPr>
            <w:tcW w:w="1453" w:type="pct"/>
            <w:vAlign w:val="center"/>
          </w:tcPr>
          <w:p w14:paraId="3EAA0AB8" w14:textId="433976A4" w:rsidR="003E5B60" w:rsidRPr="007C01F1" w:rsidRDefault="003E5B60" w:rsidP="00537590">
            <w:pPr>
              <w:pStyle w:val="Default"/>
              <w:jc w:val="center"/>
              <w:rPr>
                <w:rStyle w:val="normaltextrun"/>
                <w:rFonts w:ascii="Aptos" w:eastAsia="Times New Roman" w:hAnsi="Aptos" w:cs="Arial"/>
                <w:color w:val="auto"/>
                <w:sz w:val="18"/>
                <w:szCs w:val="18"/>
                <w:highlight w:val="yellow"/>
                <w:lang w:val="en-CA" w:eastAsia="en-AU"/>
              </w:rPr>
            </w:pPr>
          </w:p>
        </w:tc>
      </w:tr>
      <w:tr w:rsidR="003E5B60" w:rsidRPr="007C01F1" w14:paraId="54FEFE84" w14:textId="77777777" w:rsidTr="00035A05">
        <w:trPr>
          <w:trHeight w:val="1118"/>
        </w:trPr>
        <w:tc>
          <w:tcPr>
            <w:tcW w:w="692" w:type="pct"/>
            <w:vMerge/>
            <w:vAlign w:val="center"/>
          </w:tcPr>
          <w:p w14:paraId="1AF1E14D" w14:textId="77777777" w:rsidR="003E5B60" w:rsidRPr="007C01F1" w:rsidRDefault="003E5B60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0029E7FC" w14:textId="77777777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4C5D0949" w14:textId="13D57D05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lang w:val="en-CA" w:eastAsia="en-AU"/>
              </w:rPr>
            </w:pPr>
            <w:r w:rsidRPr="007C01F1">
              <w:rPr>
                <w:rStyle w:val="normaltextrun"/>
                <w:rFonts w:ascii="Aptos" w:eastAsia="Times New Roman" w:hAnsi="Aptos" w:cs="Arial"/>
                <w:lang w:val="en-CA" w:eastAsia="en-AU"/>
              </w:rPr>
              <w:t>Records</w:t>
            </w:r>
          </w:p>
        </w:tc>
        <w:tc>
          <w:tcPr>
            <w:tcW w:w="1453" w:type="pct"/>
            <w:vAlign w:val="center"/>
          </w:tcPr>
          <w:p w14:paraId="283A05D8" w14:textId="0E893F5B" w:rsidR="003E5B60" w:rsidRPr="007C01F1" w:rsidRDefault="003E5B60" w:rsidP="00537590">
            <w:pPr>
              <w:pStyle w:val="Default"/>
              <w:jc w:val="center"/>
              <w:rPr>
                <w:rStyle w:val="normaltextrun"/>
                <w:rFonts w:ascii="Aptos" w:eastAsia="Times New Roman" w:hAnsi="Aptos" w:cs="Arial"/>
                <w:color w:val="auto"/>
                <w:sz w:val="18"/>
                <w:szCs w:val="18"/>
                <w:highlight w:val="yellow"/>
                <w:lang w:val="en-CA" w:eastAsia="en-AU"/>
              </w:rPr>
            </w:pPr>
          </w:p>
        </w:tc>
      </w:tr>
      <w:tr w:rsidR="003E5B60" w:rsidRPr="007C01F1" w14:paraId="16C0B57F" w14:textId="77777777" w:rsidTr="00035A05">
        <w:trPr>
          <w:trHeight w:val="320"/>
        </w:trPr>
        <w:tc>
          <w:tcPr>
            <w:tcW w:w="692" w:type="pct"/>
            <w:vMerge/>
            <w:vAlign w:val="center"/>
          </w:tcPr>
          <w:p w14:paraId="6AFC2B12" w14:textId="77777777" w:rsidR="003E5B60" w:rsidRPr="007C01F1" w:rsidRDefault="003E5B60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5D2E79A9" w14:textId="77777777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color w:val="000000" w:themeColor="text1"/>
                <w:lang w:val="en-CA" w:eastAsia="en-AU"/>
              </w:rPr>
            </w:pPr>
          </w:p>
        </w:tc>
        <w:tc>
          <w:tcPr>
            <w:tcW w:w="915" w:type="pct"/>
            <w:vAlign w:val="center"/>
          </w:tcPr>
          <w:p w14:paraId="670D3A23" w14:textId="236B0F16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lang w:val="en-CA" w:eastAsia="en-AU"/>
              </w:rPr>
            </w:pPr>
            <w:r w:rsidRPr="007C01F1">
              <w:rPr>
                <w:rStyle w:val="normaltextrun"/>
                <w:rFonts w:ascii="Aptos" w:eastAsia="Times New Roman" w:hAnsi="Aptos" w:cs="Arial"/>
                <w:lang w:val="en-CA" w:eastAsia="en-AU"/>
              </w:rPr>
              <w:t>Water resistance</w:t>
            </w:r>
          </w:p>
        </w:tc>
        <w:tc>
          <w:tcPr>
            <w:tcW w:w="1453" w:type="pct"/>
            <w:vAlign w:val="center"/>
          </w:tcPr>
          <w:p w14:paraId="017C4070" w14:textId="42504E5D" w:rsidR="003E5B60" w:rsidRPr="007C01F1" w:rsidRDefault="003E5B60" w:rsidP="00537590">
            <w:pPr>
              <w:jc w:val="center"/>
              <w:rPr>
                <w:rStyle w:val="normaltextrun"/>
                <w:rFonts w:ascii="Aptos" w:eastAsia="Times New Roman" w:hAnsi="Aptos" w:cs="Arial"/>
                <w:sz w:val="18"/>
                <w:szCs w:val="18"/>
                <w:highlight w:val="yellow"/>
                <w:lang w:val="en-CA" w:eastAsia="en-AU"/>
              </w:rPr>
            </w:pPr>
          </w:p>
        </w:tc>
      </w:tr>
      <w:tr w:rsidR="00B60679" w:rsidRPr="007C01F1" w14:paraId="4041EA63" w14:textId="77777777" w:rsidTr="00035A05">
        <w:trPr>
          <w:trHeight w:val="794"/>
        </w:trPr>
        <w:tc>
          <w:tcPr>
            <w:tcW w:w="692" w:type="pct"/>
            <w:vMerge w:val="restart"/>
            <w:vAlign w:val="center"/>
          </w:tcPr>
          <w:p w14:paraId="0329DED7" w14:textId="16200F94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POE Switch</w:t>
            </w:r>
          </w:p>
        </w:tc>
        <w:tc>
          <w:tcPr>
            <w:tcW w:w="1939" w:type="pct"/>
            <w:vMerge w:val="restart"/>
            <w:vAlign w:val="center"/>
          </w:tcPr>
          <w:p w14:paraId="4C10A1BB" w14:textId="5E7B4E54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 of installed Item</w:t>
            </w:r>
          </w:p>
          <w:p w14:paraId="35194DB7" w14:textId="77777777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2A9ECE17" w14:textId="3B78E00E" w:rsidR="00CD7889" w:rsidRPr="007C01F1" w:rsidRDefault="00434C69" w:rsidP="00CD7889">
            <w:pPr>
              <w:autoSpaceDE w:val="0"/>
              <w:autoSpaceDN w:val="0"/>
              <w:adjustRightInd w:val="0"/>
              <w:jc w:val="center"/>
              <w:rPr>
                <w:rFonts w:ascii="Aptos" w:eastAsiaTheme="majorEastAsia" w:hAnsi="Aptos" w:cs="Arial"/>
                <w:i/>
                <w:iCs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</w:p>
        </w:tc>
        <w:tc>
          <w:tcPr>
            <w:tcW w:w="915" w:type="pct"/>
            <w:vAlign w:val="center"/>
          </w:tcPr>
          <w:p w14:paraId="738A6200" w14:textId="27094B69" w:rsidR="00B60679" w:rsidRPr="007C01F1" w:rsidRDefault="00B60679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</w:rPr>
            </w:pPr>
            <w:r w:rsidRPr="007C01F1">
              <w:rPr>
                <w:rFonts w:ascii="Aptos" w:hAnsi="Aptos" w:cs="Arial"/>
              </w:rPr>
              <w:t>Install location</w:t>
            </w:r>
          </w:p>
        </w:tc>
        <w:tc>
          <w:tcPr>
            <w:tcW w:w="1453" w:type="pct"/>
            <w:vAlign w:val="center"/>
          </w:tcPr>
          <w:p w14:paraId="2D5DC452" w14:textId="1DDB2A7E" w:rsidR="00B60679" w:rsidRPr="007C01F1" w:rsidRDefault="00B60679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B60679" w:rsidRPr="007C01F1" w14:paraId="3710B993" w14:textId="77777777" w:rsidTr="00035A05">
        <w:trPr>
          <w:trHeight w:val="848"/>
        </w:trPr>
        <w:tc>
          <w:tcPr>
            <w:tcW w:w="692" w:type="pct"/>
            <w:vMerge/>
            <w:vAlign w:val="center"/>
          </w:tcPr>
          <w:p w14:paraId="3A06C7BB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2F642E7C" w14:textId="77777777" w:rsidR="00B60679" w:rsidRPr="007C01F1" w:rsidRDefault="00B60679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31291592" w14:textId="6DF371DD" w:rsidR="00B60679" w:rsidRPr="007C01F1" w:rsidRDefault="00B60679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</w:rPr>
            </w:pPr>
            <w:r w:rsidRPr="007C01F1">
              <w:rPr>
                <w:rFonts w:ascii="Aptos" w:hAnsi="Aptos" w:cs="Arial"/>
                <w:color w:val="000000"/>
              </w:rPr>
              <w:t>Function</w:t>
            </w:r>
          </w:p>
        </w:tc>
        <w:tc>
          <w:tcPr>
            <w:tcW w:w="1453" w:type="pct"/>
            <w:vAlign w:val="center"/>
          </w:tcPr>
          <w:p w14:paraId="102D5B35" w14:textId="7BF9DC0B" w:rsidR="00B60679" w:rsidRPr="007C01F1" w:rsidRDefault="00B60679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74B7C" w:rsidRPr="007C01F1" w14:paraId="0556B32A" w14:textId="77777777" w:rsidTr="00035A05">
        <w:trPr>
          <w:trHeight w:val="435"/>
        </w:trPr>
        <w:tc>
          <w:tcPr>
            <w:tcW w:w="692" w:type="pct"/>
            <w:vMerge w:val="restart"/>
            <w:vAlign w:val="center"/>
          </w:tcPr>
          <w:p w14:paraId="1C9F9BF2" w14:textId="48CB2D98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Sensor</w:t>
            </w:r>
            <w:r w:rsidR="000F2776" w:rsidRPr="007C01F1">
              <w:rPr>
                <w:rFonts w:ascii="Aptos" w:hAnsi="Aptos" w:cs="Arial"/>
                <w:b/>
                <w:bCs/>
              </w:rPr>
              <w:t>(s)</w:t>
            </w:r>
          </w:p>
          <w:p w14:paraId="3521128F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  <w:p w14:paraId="3BC9BBFF" w14:textId="3ABA6D1E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 w:val="restart"/>
            <w:vAlign w:val="center"/>
          </w:tcPr>
          <w:p w14:paraId="2A04A5CD" w14:textId="375659D2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 of installed Item</w:t>
            </w:r>
          </w:p>
          <w:p w14:paraId="0F5967D1" w14:textId="77777777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112911B7" w14:textId="06C0A8EE" w:rsidR="00E340D2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 xml:space="preserve">All personal and commercial sensitive information must be removed from images. This includes, but is not limited to, people’s faces, timestamps, vessel </w:t>
            </w: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lastRenderedPageBreak/>
              <w:t>positions, logos, and/or proprietary fishing gear.</w:t>
            </w:r>
          </w:p>
        </w:tc>
        <w:tc>
          <w:tcPr>
            <w:tcW w:w="915" w:type="pct"/>
            <w:vAlign w:val="center"/>
          </w:tcPr>
          <w:p w14:paraId="56B9E8E9" w14:textId="2B55AF0B" w:rsidR="00174B7C" w:rsidRPr="007C01F1" w:rsidRDefault="00174B7C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lastRenderedPageBreak/>
              <w:t>Install location</w:t>
            </w:r>
          </w:p>
        </w:tc>
        <w:tc>
          <w:tcPr>
            <w:tcW w:w="1453" w:type="pct"/>
            <w:vAlign w:val="center"/>
          </w:tcPr>
          <w:p w14:paraId="75484AF5" w14:textId="3B7B7BA5" w:rsidR="00174B7C" w:rsidRPr="007C01F1" w:rsidRDefault="00174B7C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174B7C" w:rsidRPr="007C01F1" w14:paraId="19AC0524" w14:textId="77777777" w:rsidTr="00035A05">
        <w:trPr>
          <w:trHeight w:val="520"/>
        </w:trPr>
        <w:tc>
          <w:tcPr>
            <w:tcW w:w="692" w:type="pct"/>
            <w:vMerge/>
            <w:vAlign w:val="center"/>
          </w:tcPr>
          <w:p w14:paraId="6DE65974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1BC9EA9E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39029E78" w14:textId="1F9B16E4" w:rsidR="00174B7C" w:rsidRPr="007C01F1" w:rsidRDefault="00174B7C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Function</w:t>
            </w:r>
          </w:p>
        </w:tc>
        <w:tc>
          <w:tcPr>
            <w:tcW w:w="1453" w:type="pct"/>
            <w:vAlign w:val="center"/>
          </w:tcPr>
          <w:p w14:paraId="348627A7" w14:textId="0B434748" w:rsidR="00174B7C" w:rsidRPr="007C01F1" w:rsidRDefault="00174B7C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74B7C" w:rsidRPr="007C01F1" w14:paraId="22D6FD53" w14:textId="77777777" w:rsidTr="00035A05">
        <w:trPr>
          <w:trHeight w:val="570"/>
        </w:trPr>
        <w:tc>
          <w:tcPr>
            <w:tcW w:w="692" w:type="pct"/>
            <w:vMerge/>
            <w:vAlign w:val="center"/>
          </w:tcPr>
          <w:p w14:paraId="3F0789A8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7A853BDA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1F38C833" w14:textId="47754FDA" w:rsidR="00174B7C" w:rsidRPr="007C01F1" w:rsidRDefault="00174B7C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Units</w:t>
            </w:r>
          </w:p>
        </w:tc>
        <w:tc>
          <w:tcPr>
            <w:tcW w:w="1453" w:type="pct"/>
            <w:vAlign w:val="center"/>
          </w:tcPr>
          <w:p w14:paraId="60652205" w14:textId="2F123C92" w:rsidR="00174B7C" w:rsidRPr="007C01F1" w:rsidRDefault="00174B7C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74B7C" w:rsidRPr="007C01F1" w14:paraId="58D28764" w14:textId="77777777" w:rsidTr="00035A05">
        <w:trPr>
          <w:trHeight w:val="704"/>
        </w:trPr>
        <w:tc>
          <w:tcPr>
            <w:tcW w:w="692" w:type="pct"/>
            <w:vMerge/>
            <w:vAlign w:val="center"/>
          </w:tcPr>
          <w:p w14:paraId="6D0B4628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5E93FEC1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648F60F8" w14:textId="123035FE" w:rsidR="00174B7C" w:rsidRPr="007C01F1" w:rsidRDefault="00174B7C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Threshold Values</w:t>
            </w:r>
          </w:p>
        </w:tc>
        <w:tc>
          <w:tcPr>
            <w:tcW w:w="1453" w:type="pct"/>
            <w:vAlign w:val="center"/>
          </w:tcPr>
          <w:p w14:paraId="6B87EE6C" w14:textId="69AA7558" w:rsidR="00174B7C" w:rsidRPr="007C01F1" w:rsidRDefault="00174B7C" w:rsidP="00537590">
            <w:pPr>
              <w:autoSpaceDE w:val="0"/>
              <w:autoSpaceDN w:val="0"/>
              <w:adjustRightInd w:val="0"/>
              <w:jc w:val="center"/>
              <w:rPr>
                <w:rFonts w:ascii="Aptos" w:hAnsi="Aptos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174B7C" w:rsidRPr="007C01F1" w14:paraId="65E97BE1" w14:textId="77777777" w:rsidTr="00035A05">
        <w:trPr>
          <w:trHeight w:val="96"/>
        </w:trPr>
        <w:tc>
          <w:tcPr>
            <w:tcW w:w="692" w:type="pct"/>
            <w:vMerge/>
            <w:vAlign w:val="center"/>
          </w:tcPr>
          <w:p w14:paraId="11842E3C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4AD501CC" w14:textId="77777777" w:rsidR="00174B7C" w:rsidRPr="007C01F1" w:rsidRDefault="00174B7C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16EE694C" w14:textId="1C296549" w:rsidR="00174B7C" w:rsidRPr="007C01F1" w:rsidRDefault="00174B7C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Data recording frequencies</w:t>
            </w:r>
          </w:p>
        </w:tc>
        <w:tc>
          <w:tcPr>
            <w:tcW w:w="1453" w:type="pct"/>
            <w:vAlign w:val="center"/>
          </w:tcPr>
          <w:p w14:paraId="534A569C" w14:textId="4B6495AC" w:rsidR="00174B7C" w:rsidRPr="007C01F1" w:rsidRDefault="00174B7C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3DD2848D" w14:textId="77777777" w:rsidTr="00035A05">
        <w:trPr>
          <w:trHeight w:val="1035"/>
        </w:trPr>
        <w:tc>
          <w:tcPr>
            <w:tcW w:w="692" w:type="pct"/>
            <w:vMerge w:val="restart"/>
            <w:vAlign w:val="center"/>
          </w:tcPr>
          <w:p w14:paraId="56832436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Monitor</w:t>
            </w:r>
          </w:p>
          <w:p w14:paraId="314B0F2D" w14:textId="11AFDBC1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 w:val="restart"/>
            <w:vAlign w:val="center"/>
          </w:tcPr>
          <w:p w14:paraId="07F6FD5F" w14:textId="7B1F6B3F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 of installed Item</w:t>
            </w:r>
          </w:p>
          <w:p w14:paraId="2962E79A" w14:textId="77777777" w:rsidR="00434C69" w:rsidRPr="007C01F1" w:rsidRDefault="00434C6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728724F8" w14:textId="7F6245E5" w:rsidR="00CD7889" w:rsidRPr="007C01F1" w:rsidRDefault="00434C69" w:rsidP="00CD7889">
            <w:pPr>
              <w:jc w:val="center"/>
              <w:rPr>
                <w:rFonts w:ascii="Aptos" w:eastAsiaTheme="majorEastAsia" w:hAnsi="Aptos" w:cs="Arial"/>
                <w:i/>
                <w:iCs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</w:p>
        </w:tc>
        <w:tc>
          <w:tcPr>
            <w:tcW w:w="915" w:type="pct"/>
            <w:vAlign w:val="center"/>
          </w:tcPr>
          <w:p w14:paraId="628C3481" w14:textId="3F1DBA76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Install location</w:t>
            </w:r>
          </w:p>
        </w:tc>
        <w:tc>
          <w:tcPr>
            <w:tcW w:w="1453" w:type="pct"/>
            <w:vAlign w:val="center"/>
          </w:tcPr>
          <w:p w14:paraId="28D26177" w14:textId="6CCEC61E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0DD7D09E" w14:textId="77777777" w:rsidTr="00035A05">
        <w:trPr>
          <w:trHeight w:val="678"/>
        </w:trPr>
        <w:tc>
          <w:tcPr>
            <w:tcW w:w="692" w:type="pct"/>
            <w:vMerge/>
            <w:vAlign w:val="center"/>
          </w:tcPr>
          <w:p w14:paraId="5112FD78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/>
            <w:vAlign w:val="center"/>
          </w:tcPr>
          <w:p w14:paraId="1FD99B10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</w:tc>
        <w:tc>
          <w:tcPr>
            <w:tcW w:w="915" w:type="pct"/>
            <w:vAlign w:val="center"/>
          </w:tcPr>
          <w:p w14:paraId="6092CDCB" w14:textId="62B6F4C8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Function</w:t>
            </w:r>
          </w:p>
        </w:tc>
        <w:tc>
          <w:tcPr>
            <w:tcW w:w="1453" w:type="pct"/>
            <w:vAlign w:val="center"/>
          </w:tcPr>
          <w:p w14:paraId="7AEDBF7B" w14:textId="5393568C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46E04F8D" w14:textId="77777777" w:rsidTr="00035A05">
        <w:trPr>
          <w:trHeight w:val="806"/>
        </w:trPr>
        <w:tc>
          <w:tcPr>
            <w:tcW w:w="692" w:type="pct"/>
            <w:vMerge w:val="restart"/>
            <w:vAlign w:val="center"/>
          </w:tcPr>
          <w:p w14:paraId="70157B2F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  <w:r w:rsidRPr="007C01F1">
              <w:rPr>
                <w:rFonts w:ascii="Aptos" w:hAnsi="Aptos" w:cs="Arial"/>
                <w:b/>
                <w:bCs/>
              </w:rPr>
              <w:t>Keyboard</w:t>
            </w:r>
          </w:p>
          <w:p w14:paraId="44457E43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939" w:type="pct"/>
            <w:vMerge w:val="restart"/>
            <w:vAlign w:val="center"/>
          </w:tcPr>
          <w:p w14:paraId="4A444111" w14:textId="782065B0" w:rsidR="00434C69" w:rsidRPr="007C01F1" w:rsidRDefault="00434C69" w:rsidP="00CD7889">
            <w:pPr>
              <w:jc w:val="center"/>
              <w:rPr>
                <w:rFonts w:ascii="Aptos" w:hAnsi="Aptos" w:cs="Arial"/>
                <w:color w:val="000000" w:themeColor="text1"/>
              </w:rPr>
            </w:pPr>
            <w:r w:rsidRPr="007C01F1">
              <w:rPr>
                <w:rFonts w:ascii="Aptos" w:hAnsi="Aptos" w:cs="Arial"/>
                <w:color w:val="000000" w:themeColor="text1"/>
              </w:rPr>
              <w:t>Insert Image of installed Item</w:t>
            </w:r>
          </w:p>
          <w:p w14:paraId="3780FD9F" w14:textId="77777777" w:rsidR="00434C69" w:rsidRPr="007C01F1" w:rsidRDefault="00434C69" w:rsidP="00CD7889">
            <w:pPr>
              <w:jc w:val="center"/>
              <w:rPr>
                <w:rFonts w:ascii="Aptos" w:hAnsi="Aptos" w:cs="Arial"/>
                <w:color w:val="000000" w:themeColor="text1"/>
              </w:rPr>
            </w:pPr>
          </w:p>
          <w:p w14:paraId="39889166" w14:textId="0DEA08C0" w:rsidR="00CD7889" w:rsidRPr="007C01F1" w:rsidRDefault="00434C69" w:rsidP="00CD7889">
            <w:pPr>
              <w:jc w:val="center"/>
              <w:rPr>
                <w:rFonts w:ascii="Aptos" w:eastAsiaTheme="majorEastAsia" w:hAnsi="Aptos" w:cs="Arial"/>
                <w:i/>
                <w:iCs/>
                <w:color w:val="000000" w:themeColor="text1"/>
              </w:rPr>
            </w:pPr>
            <w:r w:rsidRPr="007C01F1">
              <w:rPr>
                <w:rFonts w:ascii="Aptos" w:eastAsiaTheme="majorEastAsia" w:hAnsi="Aptos" w:cs="Arial"/>
                <w:i/>
                <w:iCs/>
                <w:color w:val="000000" w:themeColor="text1"/>
              </w:rPr>
              <w:t>All personal and commercial sensitive information must be removed from images. This includes, but is not limited to, people’s faces, timestamps, vessel positions, logos, and/or proprietary fishing gear.</w:t>
            </w:r>
          </w:p>
        </w:tc>
        <w:tc>
          <w:tcPr>
            <w:tcW w:w="915" w:type="pct"/>
            <w:vAlign w:val="center"/>
          </w:tcPr>
          <w:p w14:paraId="3909A5AF" w14:textId="4225A71B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Install location</w:t>
            </w:r>
          </w:p>
        </w:tc>
        <w:tc>
          <w:tcPr>
            <w:tcW w:w="1453" w:type="pct"/>
            <w:vAlign w:val="center"/>
          </w:tcPr>
          <w:p w14:paraId="42260024" w14:textId="566C1731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  <w:tr w:rsidR="00B60679" w:rsidRPr="007C01F1" w14:paraId="175563C3" w14:textId="77777777" w:rsidTr="00035A05">
        <w:trPr>
          <w:trHeight w:val="128"/>
        </w:trPr>
        <w:tc>
          <w:tcPr>
            <w:tcW w:w="692" w:type="pct"/>
            <w:vMerge/>
            <w:vAlign w:val="center"/>
          </w:tcPr>
          <w:p w14:paraId="49FBF4F9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</w:rPr>
            </w:pPr>
          </w:p>
        </w:tc>
        <w:tc>
          <w:tcPr>
            <w:tcW w:w="1939" w:type="pct"/>
            <w:vMerge/>
            <w:vAlign w:val="center"/>
          </w:tcPr>
          <w:p w14:paraId="450D99E9" w14:textId="77777777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</w:rPr>
            </w:pPr>
          </w:p>
        </w:tc>
        <w:tc>
          <w:tcPr>
            <w:tcW w:w="915" w:type="pct"/>
            <w:vAlign w:val="center"/>
          </w:tcPr>
          <w:p w14:paraId="61F1BFC2" w14:textId="48A6E0DF" w:rsidR="00B60679" w:rsidRPr="007C01F1" w:rsidRDefault="00B60679" w:rsidP="00537590">
            <w:pPr>
              <w:jc w:val="center"/>
              <w:rPr>
                <w:rFonts w:ascii="Aptos" w:hAnsi="Aptos" w:cs="Arial"/>
              </w:rPr>
            </w:pPr>
            <w:r w:rsidRPr="007C01F1">
              <w:rPr>
                <w:rFonts w:ascii="Aptos" w:hAnsi="Aptos" w:cs="Arial"/>
              </w:rPr>
              <w:t>Function</w:t>
            </w:r>
          </w:p>
        </w:tc>
        <w:tc>
          <w:tcPr>
            <w:tcW w:w="1453" w:type="pct"/>
            <w:vAlign w:val="center"/>
          </w:tcPr>
          <w:p w14:paraId="12566460" w14:textId="0BC2A6F1" w:rsidR="00B60679" w:rsidRPr="007C01F1" w:rsidRDefault="00B60679" w:rsidP="00537590">
            <w:pPr>
              <w:jc w:val="center"/>
              <w:rPr>
                <w:rFonts w:ascii="Aptos" w:hAnsi="Aptos" w:cs="Arial"/>
                <w:sz w:val="18"/>
                <w:szCs w:val="18"/>
                <w:highlight w:val="yellow"/>
              </w:rPr>
            </w:pPr>
          </w:p>
        </w:tc>
      </w:tr>
    </w:tbl>
    <w:p w14:paraId="1F85A386" w14:textId="426682EE" w:rsidR="00AC0AC5" w:rsidRPr="007C01F1" w:rsidRDefault="00AC0AC5">
      <w:pPr>
        <w:rPr>
          <w:rFonts w:ascii="Aptos" w:eastAsiaTheme="majorEastAsia" w:hAnsi="Aptos" w:cs="Arial"/>
          <w:b/>
          <w:bCs/>
          <w:color w:val="000000" w:themeColor="text1"/>
          <w:sz w:val="18"/>
          <w:szCs w:val="18"/>
        </w:rPr>
      </w:pPr>
    </w:p>
    <w:p w14:paraId="790B8D96" w14:textId="5FB631E1" w:rsidR="00B616D1" w:rsidRPr="007C01F1" w:rsidRDefault="00096085" w:rsidP="00B616D1">
      <w:pPr>
        <w:pStyle w:val="Heading3"/>
        <w:rPr>
          <w:rFonts w:ascii="Aptos" w:hAnsi="Aptos"/>
        </w:rPr>
      </w:pPr>
      <w:r w:rsidRPr="007C01F1">
        <w:rPr>
          <w:rFonts w:ascii="Aptos" w:hAnsi="Aptos"/>
        </w:rPr>
        <w:t>Radio</w:t>
      </w:r>
      <w:r w:rsidR="001978C9" w:rsidRPr="007C01F1">
        <w:rPr>
          <w:rFonts w:ascii="Aptos" w:hAnsi="Aptos"/>
        </w:rPr>
        <w:t xml:space="preserve"> Frequency</w:t>
      </w:r>
      <w:r w:rsidR="00DF11FA" w:rsidRPr="007C01F1">
        <w:rPr>
          <w:rFonts w:ascii="Aptos" w:hAnsi="Aptos"/>
        </w:rPr>
        <w:t xml:space="preserve"> Interference</w:t>
      </w:r>
    </w:p>
    <w:p w14:paraId="455E01E0" w14:textId="1FE88365" w:rsidR="00AC4B17" w:rsidRPr="007C01F1" w:rsidRDefault="00AC4B17" w:rsidP="00E27ADF">
      <w:pPr>
        <w:spacing w:before="240"/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>Following installation, the radio frequencies emitted by the e</w:t>
      </w:r>
      <w:r w:rsidRPr="007C01F1">
        <w:rPr>
          <w:rFonts w:ascii="Aptos" w:hAnsi="Aptos"/>
          <w:sz w:val="24"/>
          <w:szCs w:val="24"/>
        </w:rPr>
        <w:noBreakHyphen/>
        <w:t xml:space="preserve">monitoring system were tested to </w:t>
      </w:r>
      <w:r w:rsidR="001F73B1" w:rsidRPr="007C01F1">
        <w:rPr>
          <w:rFonts w:ascii="Aptos" w:hAnsi="Aptos"/>
          <w:sz w:val="24"/>
          <w:szCs w:val="24"/>
        </w:rPr>
        <w:t xml:space="preserve">determine if they interfered </w:t>
      </w:r>
      <w:r w:rsidRPr="007C01F1">
        <w:rPr>
          <w:rFonts w:ascii="Aptos" w:hAnsi="Aptos"/>
          <w:sz w:val="24"/>
          <w:szCs w:val="24"/>
        </w:rPr>
        <w:t>with the vessel’s safety and navigational equipment on ___ /___ /___</w:t>
      </w:r>
      <w:r w:rsidR="001A07E5" w:rsidRPr="007C01F1">
        <w:rPr>
          <w:rFonts w:ascii="Aptos" w:hAnsi="Aptos"/>
          <w:sz w:val="24"/>
          <w:szCs w:val="24"/>
        </w:rPr>
        <w:t xml:space="preserve"> at __________.</w:t>
      </w:r>
    </w:p>
    <w:p w14:paraId="2A3FC916" w14:textId="381DA9AC" w:rsidR="00E27ADF" w:rsidRPr="007C01F1" w:rsidRDefault="008A4208" w:rsidP="00E27ADF">
      <w:pPr>
        <w:spacing w:before="240"/>
        <w:rPr>
          <w:rFonts w:ascii="Aptos" w:hAnsi="Aptos" w:cs="Arial"/>
          <w:sz w:val="24"/>
          <w:szCs w:val="24"/>
        </w:rPr>
      </w:pPr>
      <w:r w:rsidRPr="007C01F1">
        <w:rPr>
          <w:rFonts w:ascii="Aptos" w:hAnsi="Aptos" w:cs="Arial"/>
          <w:sz w:val="24"/>
          <w:szCs w:val="24"/>
        </w:rPr>
        <w:t>Has the</w:t>
      </w:r>
      <w:r w:rsidR="00E27ADF" w:rsidRPr="007C01F1">
        <w:rPr>
          <w:rFonts w:ascii="Aptos" w:hAnsi="Aptos" w:cs="Arial"/>
          <w:sz w:val="24"/>
          <w:szCs w:val="24"/>
        </w:rPr>
        <w:t xml:space="preserve"> e-monitoring system </w:t>
      </w:r>
      <w:r w:rsidRPr="007C01F1">
        <w:rPr>
          <w:rFonts w:ascii="Aptos" w:hAnsi="Aptos" w:cs="Arial"/>
          <w:sz w:val="24"/>
          <w:szCs w:val="24"/>
        </w:rPr>
        <w:t>shown to</w:t>
      </w:r>
      <w:r w:rsidR="00650637" w:rsidRPr="007C01F1">
        <w:rPr>
          <w:rFonts w:ascii="Aptos" w:hAnsi="Aptos" w:cs="Arial"/>
          <w:b/>
          <w:bCs/>
          <w:sz w:val="24"/>
          <w:szCs w:val="24"/>
        </w:rPr>
        <w:t xml:space="preserve"> </w:t>
      </w:r>
      <w:r w:rsidR="00E27ADF" w:rsidRPr="007C01F1">
        <w:rPr>
          <w:rFonts w:ascii="Aptos" w:hAnsi="Aptos" w:cs="Arial"/>
          <w:sz w:val="24"/>
          <w:szCs w:val="24"/>
        </w:rPr>
        <w:t xml:space="preserve">be capable of functioning in close physical proximity to other onboard electrical and hydraulic equipment and </w:t>
      </w:r>
      <w:r w:rsidR="00650637" w:rsidRPr="007C01F1">
        <w:rPr>
          <w:rFonts w:ascii="Aptos" w:hAnsi="Aptos" w:cs="Arial"/>
          <w:sz w:val="24"/>
          <w:szCs w:val="24"/>
        </w:rPr>
        <w:t>not</w:t>
      </w:r>
      <w:r w:rsidR="00E27ADF" w:rsidRPr="007C01F1">
        <w:rPr>
          <w:rFonts w:ascii="Aptos" w:hAnsi="Aptos" w:cs="Arial"/>
          <w:sz w:val="24"/>
          <w:szCs w:val="24"/>
        </w:rPr>
        <w:t xml:space="preserve"> impact (e.g. through radio frequency interference) the proper functioning of other onboard safety and navigational equipment on the vessel</w:t>
      </w:r>
      <w:r w:rsidR="00585A2F" w:rsidRPr="007C01F1">
        <w:rPr>
          <w:rFonts w:ascii="Aptos" w:hAnsi="Aptos" w:cs="Arial"/>
          <w:sz w:val="24"/>
          <w:szCs w:val="24"/>
        </w:rPr>
        <w:t>?</w:t>
      </w:r>
    </w:p>
    <w:p w14:paraId="61358CDA" w14:textId="5510816F" w:rsidR="00096085" w:rsidRPr="007C01F1" w:rsidRDefault="00F660F4" w:rsidP="00260066">
      <w:pPr>
        <w:spacing w:before="240"/>
        <w:rPr>
          <w:rFonts w:ascii="Aptos" w:hAnsi="Aptos" w:cs="Arial"/>
          <w:sz w:val="24"/>
          <w:szCs w:val="24"/>
        </w:rPr>
      </w:pPr>
      <w:r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D554963" wp14:editId="6EC33B92">
                <wp:simplePos x="0" y="0"/>
                <wp:positionH relativeFrom="column">
                  <wp:posOffset>650805</wp:posOffset>
                </wp:positionH>
                <wp:positionV relativeFrom="paragraph">
                  <wp:posOffset>15875</wp:posOffset>
                </wp:positionV>
                <wp:extent cx="273269" cy="262758"/>
                <wp:effectExtent l="0" t="0" r="12700" b="23495"/>
                <wp:wrapNone/>
                <wp:docPr id="7404142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DD706" id="Rectangle 1" o:spid="_x0000_s1026" style="position:absolute;margin-left:51.25pt;margin-top:1.25pt;width:21.5pt;height:20.7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" filled="f" strokecolor="#1a020f [484]" strokeweight="1.5pt">
                <v:stroke endcap="round"/>
              </v:rect>
            </w:pict>
          </mc:Fallback>
        </mc:AlternateContent>
      </w:r>
      <w:r w:rsidR="005B383A" w:rsidRPr="007C01F1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8F691D" wp14:editId="6DCDBBA0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17440460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CC25B" id="Rectangle 1" o:spid="_x0000_s1026" style="position:absolute;margin-left:0;margin-top:.35pt;width:21.5pt;height:20.7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 w:rsidR="00AF60E9">
        <w:rPr>
          <w:rFonts w:ascii="Aptos" w:hAnsi="Aptos" w:cs="Arial"/>
          <w:sz w:val="24"/>
          <w:szCs w:val="24"/>
        </w:rPr>
        <w:t xml:space="preserve">    </w:t>
      </w:r>
      <w:r w:rsidR="005B383A" w:rsidRPr="007C01F1">
        <w:rPr>
          <w:rFonts w:ascii="Aptos" w:hAnsi="Aptos" w:cs="Arial"/>
          <w:sz w:val="24"/>
          <w:szCs w:val="24"/>
        </w:rPr>
        <w:t xml:space="preserve">        </w:t>
      </w:r>
      <w:r w:rsidR="00FC1D89" w:rsidRPr="007C01F1">
        <w:rPr>
          <w:rFonts w:ascii="Aptos" w:hAnsi="Aptos" w:cs="Arial"/>
          <w:sz w:val="24"/>
          <w:szCs w:val="24"/>
        </w:rPr>
        <w:t>Y</w:t>
      </w:r>
      <w:r w:rsidR="007B6FC6" w:rsidRPr="007C01F1">
        <w:rPr>
          <w:rFonts w:ascii="Aptos" w:hAnsi="Aptos" w:cs="Arial"/>
          <w:sz w:val="24"/>
          <w:szCs w:val="24"/>
        </w:rPr>
        <w:t xml:space="preserve">es    </w:t>
      </w:r>
      <w:r w:rsidR="00FC1D89" w:rsidRPr="007C01F1">
        <w:rPr>
          <w:rFonts w:ascii="Aptos" w:hAnsi="Aptos" w:cs="Arial"/>
          <w:sz w:val="24"/>
          <w:szCs w:val="24"/>
        </w:rPr>
        <w:t xml:space="preserve"> </w:t>
      </w:r>
      <w:r w:rsidR="005B78A0" w:rsidRPr="007C01F1">
        <w:rPr>
          <w:rFonts w:ascii="Aptos" w:hAnsi="Aptos" w:cs="Arial"/>
          <w:sz w:val="24"/>
          <w:szCs w:val="24"/>
        </w:rPr>
        <w:t xml:space="preserve">    </w:t>
      </w:r>
      <w:r w:rsidR="007B6FC6" w:rsidRPr="007C01F1">
        <w:rPr>
          <w:rFonts w:ascii="Aptos" w:hAnsi="Aptos" w:cs="Arial"/>
          <w:sz w:val="24"/>
          <w:szCs w:val="24"/>
        </w:rPr>
        <w:t xml:space="preserve">  </w:t>
      </w:r>
      <w:r w:rsidR="004F2EC3" w:rsidRPr="007C01F1">
        <w:rPr>
          <w:rFonts w:ascii="Aptos" w:hAnsi="Aptos" w:cs="Arial"/>
          <w:sz w:val="24"/>
          <w:szCs w:val="24"/>
        </w:rPr>
        <w:t xml:space="preserve">  </w:t>
      </w:r>
      <w:r w:rsidR="00FC1D89" w:rsidRPr="007C01F1">
        <w:rPr>
          <w:rFonts w:ascii="Aptos" w:hAnsi="Aptos" w:cs="Arial"/>
          <w:sz w:val="24"/>
          <w:szCs w:val="24"/>
        </w:rPr>
        <w:t>N</w:t>
      </w:r>
      <w:r w:rsidR="007B6FC6" w:rsidRPr="007C01F1">
        <w:rPr>
          <w:rFonts w:ascii="Aptos" w:hAnsi="Aptos" w:cs="Arial"/>
          <w:sz w:val="24"/>
          <w:szCs w:val="24"/>
        </w:rPr>
        <w:t xml:space="preserve">o     </w:t>
      </w:r>
      <w:r w:rsidR="00FC1D89" w:rsidRPr="007C01F1">
        <w:rPr>
          <w:rFonts w:ascii="Aptos" w:hAnsi="Aptos" w:cs="Arial"/>
          <w:sz w:val="24"/>
          <w:szCs w:val="24"/>
        </w:rPr>
        <w:t xml:space="preserve"> </w:t>
      </w:r>
      <w:proofErr w:type="gramStart"/>
      <w:r w:rsidR="005B78A0" w:rsidRPr="007C01F1">
        <w:rPr>
          <w:rFonts w:ascii="Aptos" w:hAnsi="Aptos" w:cs="Arial"/>
          <w:sz w:val="24"/>
          <w:szCs w:val="24"/>
        </w:rPr>
        <w:t xml:space="preserve">   </w:t>
      </w:r>
      <w:r w:rsidR="00FC1D89" w:rsidRPr="007C01F1">
        <w:rPr>
          <w:rFonts w:ascii="Aptos" w:hAnsi="Aptos" w:cs="Arial"/>
          <w:sz w:val="24"/>
          <w:szCs w:val="24"/>
        </w:rPr>
        <w:t>(</w:t>
      </w:r>
      <w:proofErr w:type="gramEnd"/>
      <w:r w:rsidR="007B6FC6" w:rsidRPr="007C01F1">
        <w:rPr>
          <w:rFonts w:ascii="Aptos" w:hAnsi="Aptos" w:cs="Arial"/>
          <w:sz w:val="24"/>
          <w:szCs w:val="24"/>
        </w:rPr>
        <w:t xml:space="preserve">Tick </w:t>
      </w:r>
      <w:r w:rsidR="005B78A0" w:rsidRPr="007C01F1">
        <w:rPr>
          <w:rFonts w:ascii="Aptos" w:hAnsi="Aptos" w:cs="Arial"/>
          <w:sz w:val="24"/>
          <w:szCs w:val="24"/>
        </w:rPr>
        <w:t xml:space="preserve">one </w:t>
      </w:r>
      <w:r w:rsidR="007B6FC6" w:rsidRPr="007C01F1">
        <w:rPr>
          <w:rFonts w:ascii="Aptos" w:hAnsi="Aptos" w:cs="Arial"/>
          <w:sz w:val="24"/>
          <w:szCs w:val="24"/>
        </w:rPr>
        <w:t>box</w:t>
      </w:r>
      <w:r w:rsidR="005B78A0" w:rsidRPr="007C01F1">
        <w:rPr>
          <w:rFonts w:ascii="Aptos" w:hAnsi="Aptos" w:cs="Arial"/>
          <w:sz w:val="24"/>
          <w:szCs w:val="24"/>
        </w:rPr>
        <w:t>)</w:t>
      </w:r>
    </w:p>
    <w:p w14:paraId="42A3B26F" w14:textId="5E69756A" w:rsidR="00096085" w:rsidRPr="007C01F1" w:rsidRDefault="00096085">
      <w:pPr>
        <w:rPr>
          <w:rFonts w:ascii="Aptos" w:eastAsiaTheme="majorEastAsia" w:hAnsi="Aptos" w:cs="Arial"/>
          <w:b/>
          <w:bCs/>
          <w:color w:val="000000" w:themeColor="text1"/>
          <w:sz w:val="18"/>
          <w:szCs w:val="18"/>
        </w:rPr>
      </w:pPr>
    </w:p>
    <w:p w14:paraId="496A1E66" w14:textId="739EC10A" w:rsidR="002A650A" w:rsidRPr="007C01F1" w:rsidRDefault="001366F5" w:rsidP="001366F5">
      <w:pPr>
        <w:pStyle w:val="Heading2"/>
        <w:numPr>
          <w:ilvl w:val="0"/>
          <w:numId w:val="0"/>
        </w:numPr>
        <w:rPr>
          <w:rFonts w:ascii="Aptos" w:hAnsi="Aptos"/>
        </w:rPr>
      </w:pPr>
      <w:bookmarkStart w:id="5" w:name="_Toc232602902"/>
      <w:r w:rsidRPr="007C01F1">
        <w:rPr>
          <w:rFonts w:ascii="Aptos" w:hAnsi="Aptos"/>
        </w:rPr>
        <w:t xml:space="preserve">Section 3. </w:t>
      </w:r>
      <w:r w:rsidR="00B90994" w:rsidRPr="007C01F1">
        <w:rPr>
          <w:rFonts w:ascii="Aptos" w:hAnsi="Aptos"/>
        </w:rPr>
        <w:t>Installation Declaration</w:t>
      </w:r>
      <w:r w:rsidR="00B45ED4" w:rsidRPr="007C01F1">
        <w:rPr>
          <w:rFonts w:ascii="Aptos" w:hAnsi="Aptos"/>
        </w:rPr>
        <w:t xml:space="preserve"> </w:t>
      </w:r>
      <w:r w:rsidR="00B45ED4" w:rsidRPr="007C01F1">
        <w:rPr>
          <w:rFonts w:ascii="Aptos" w:hAnsi="Aptos"/>
          <w:i/>
          <w:iCs/>
          <w:sz w:val="24"/>
          <w:szCs w:val="22"/>
        </w:rPr>
        <w:t xml:space="preserve">(E-monitoring service provider representative </w:t>
      </w:r>
      <w:r w:rsidR="009C32FB" w:rsidRPr="007C01F1">
        <w:rPr>
          <w:rFonts w:ascii="Aptos" w:hAnsi="Aptos"/>
          <w:i/>
          <w:iCs/>
          <w:sz w:val="24"/>
          <w:szCs w:val="22"/>
        </w:rPr>
        <w:t xml:space="preserve">and the Concession Holder </w:t>
      </w:r>
      <w:r w:rsidR="00B45ED4" w:rsidRPr="007C01F1">
        <w:rPr>
          <w:rFonts w:ascii="Aptos" w:hAnsi="Aptos"/>
          <w:i/>
          <w:iCs/>
          <w:sz w:val="24"/>
          <w:szCs w:val="22"/>
        </w:rPr>
        <w:t>must complete</w:t>
      </w:r>
      <w:r w:rsidR="00DA3D7B" w:rsidRPr="007C01F1">
        <w:rPr>
          <w:rFonts w:ascii="Aptos" w:hAnsi="Aptos"/>
          <w:i/>
          <w:iCs/>
          <w:sz w:val="24"/>
          <w:szCs w:val="22"/>
        </w:rPr>
        <w:t xml:space="preserve"> and sign</w:t>
      </w:r>
      <w:r w:rsidR="00B45ED4" w:rsidRPr="007C01F1">
        <w:rPr>
          <w:rFonts w:ascii="Aptos" w:hAnsi="Aptos"/>
          <w:i/>
          <w:iCs/>
          <w:sz w:val="24"/>
          <w:szCs w:val="22"/>
        </w:rPr>
        <w:t xml:space="preserve"> Section </w:t>
      </w:r>
      <w:r w:rsidR="00DA3D7B" w:rsidRPr="007C01F1">
        <w:rPr>
          <w:rFonts w:ascii="Aptos" w:hAnsi="Aptos"/>
          <w:i/>
          <w:iCs/>
          <w:sz w:val="24"/>
          <w:szCs w:val="22"/>
        </w:rPr>
        <w:t>3</w:t>
      </w:r>
      <w:r w:rsidR="00B45ED4" w:rsidRPr="007C01F1">
        <w:rPr>
          <w:rFonts w:ascii="Aptos" w:hAnsi="Aptos"/>
          <w:i/>
          <w:iCs/>
          <w:sz w:val="24"/>
          <w:szCs w:val="22"/>
        </w:rPr>
        <w:t xml:space="preserve"> before </w:t>
      </w:r>
      <w:proofErr w:type="gramStart"/>
      <w:r w:rsidR="001E1DDE" w:rsidRPr="007C01F1">
        <w:rPr>
          <w:rFonts w:ascii="Aptos" w:hAnsi="Aptos"/>
          <w:i/>
          <w:iCs/>
          <w:sz w:val="24"/>
          <w:szCs w:val="22"/>
        </w:rPr>
        <w:t xml:space="preserve">submitting </w:t>
      </w:r>
      <w:r w:rsidR="00B45ED4" w:rsidRPr="007C01F1">
        <w:rPr>
          <w:rFonts w:ascii="Aptos" w:hAnsi="Aptos"/>
          <w:i/>
          <w:iCs/>
          <w:sz w:val="24"/>
          <w:szCs w:val="22"/>
        </w:rPr>
        <w:t xml:space="preserve"> to</w:t>
      </w:r>
      <w:proofErr w:type="gramEnd"/>
      <w:r w:rsidR="00B45ED4" w:rsidRPr="007C01F1">
        <w:rPr>
          <w:rFonts w:ascii="Aptos" w:hAnsi="Aptos"/>
          <w:i/>
          <w:iCs/>
          <w:sz w:val="24"/>
          <w:szCs w:val="22"/>
        </w:rPr>
        <w:t xml:space="preserve"> AFMA)</w:t>
      </w:r>
      <w:bookmarkEnd w:id="5"/>
    </w:p>
    <w:p w14:paraId="2F679FBD" w14:textId="17388D71" w:rsidR="0076537A" w:rsidRPr="007C01F1" w:rsidRDefault="008864C4" w:rsidP="0076537A">
      <w:pPr>
        <w:pStyle w:val="Heading3"/>
        <w:numPr>
          <w:ilvl w:val="1"/>
          <w:numId w:val="10"/>
        </w:numPr>
        <w:rPr>
          <w:rFonts w:ascii="Aptos" w:hAnsi="Aptos"/>
        </w:rPr>
      </w:pPr>
      <w:r w:rsidRPr="007C01F1">
        <w:rPr>
          <w:rFonts w:ascii="Aptos" w:hAnsi="Aptos"/>
        </w:rPr>
        <w:t>E</w:t>
      </w:r>
      <w:r w:rsidR="00262594" w:rsidRPr="007C01F1">
        <w:rPr>
          <w:rFonts w:ascii="Aptos" w:hAnsi="Aptos"/>
        </w:rPr>
        <w:t>-monitoring</w:t>
      </w:r>
      <w:r w:rsidRPr="007C01F1">
        <w:rPr>
          <w:rFonts w:ascii="Aptos" w:hAnsi="Aptos"/>
        </w:rPr>
        <w:t xml:space="preserve"> Service Provider </w:t>
      </w:r>
    </w:p>
    <w:p w14:paraId="2D52A370" w14:textId="4A662CF0" w:rsidR="00DE5273" w:rsidRPr="007C01F1" w:rsidRDefault="00DE5273" w:rsidP="36A2E565">
      <w:pPr>
        <w:spacing w:before="120" w:line="276" w:lineRule="auto"/>
        <w:rPr>
          <w:rFonts w:ascii="Aptos" w:eastAsiaTheme="majorEastAsia" w:hAnsi="Aptos" w:cs="Arial"/>
          <w:color w:val="000000" w:themeColor="text1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>On behalf of ______________, I</w:t>
      </w:r>
      <w:r w:rsidR="00DF7305" w:rsidRPr="007C01F1">
        <w:rPr>
          <w:rFonts w:ascii="Aptos" w:hAnsi="Aptos"/>
          <w:sz w:val="24"/>
          <w:szCs w:val="24"/>
        </w:rPr>
        <w:t xml:space="preserve"> hereby</w:t>
      </w:r>
      <w:r w:rsidRPr="007C01F1">
        <w:rPr>
          <w:rFonts w:ascii="Aptos" w:hAnsi="Aptos"/>
          <w:sz w:val="24"/>
          <w:szCs w:val="24"/>
        </w:rPr>
        <w:t xml:space="preserve"> declare that </w:t>
      </w:r>
      <w:r w:rsidR="00D47F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a</w:t>
      </w:r>
      <w:r w:rsidR="00631D7E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n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AFMA type approved e</w:t>
      </w:r>
      <w:r w:rsidR="64B5C59D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-</w:t>
      </w:r>
      <w:r w:rsidR="00631D7E" w:rsidRPr="007C01F1">
        <w:rPr>
          <w:rFonts w:ascii="Aptos" w:eastAsiaTheme="majorEastAsia" w:hAnsi="Aptos" w:cs="Arial"/>
          <w:color w:val="000000" w:themeColor="text1"/>
          <w:sz w:val="24"/>
          <w:szCs w:val="28"/>
        </w:rPr>
        <w:noBreakHyphen/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monitoring system was successfully installed on this fishing vessel on _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__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/_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__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/_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__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at ___________ port location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and that </w:t>
      </w:r>
      <w:r w:rsidR="001E1DDE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all 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system </w:t>
      </w:r>
      <w:r w:rsidR="001E1DDE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components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are installed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</w:t>
      </w:r>
      <w:r w:rsidR="002502AB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and configured 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in accordance </w:t>
      </w:r>
      <w:r w:rsidR="0007125B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with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</w:t>
      </w:r>
      <w:r w:rsidR="0007125B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Section </w:t>
      </w:r>
      <w:r w:rsidR="009C32FB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>2</w:t>
      </w:r>
      <w:r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above.</w:t>
      </w:r>
      <w:r w:rsidR="00DF7305" w:rsidRPr="007C01F1">
        <w:rPr>
          <w:rFonts w:ascii="Aptos" w:eastAsiaTheme="majorEastAsia" w:hAnsi="Aptos" w:cs="Arial"/>
          <w:color w:val="000000" w:themeColor="text1"/>
          <w:sz w:val="24"/>
          <w:szCs w:val="24"/>
        </w:rPr>
        <w:t xml:space="preserve"> </w:t>
      </w:r>
    </w:p>
    <w:p w14:paraId="3616E3C7" w14:textId="77777777" w:rsidR="00AF113D" w:rsidRPr="007C01F1" w:rsidRDefault="00AF113D" w:rsidP="002A13D0">
      <w:pPr>
        <w:rPr>
          <w:rFonts w:ascii="Aptos" w:hAnsi="Aptos"/>
          <w:sz w:val="24"/>
          <w:szCs w:val="24"/>
        </w:rPr>
      </w:pPr>
    </w:p>
    <w:p w14:paraId="6CE5639F" w14:textId="77777777" w:rsidR="00AF113D" w:rsidRPr="007C01F1" w:rsidRDefault="00AF113D" w:rsidP="00AF113D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lastRenderedPageBreak/>
        <w:t>____________________________________________</w:t>
      </w:r>
    </w:p>
    <w:p w14:paraId="372BABF2" w14:textId="77777777" w:rsidR="00AF113D" w:rsidRPr="007C01F1" w:rsidRDefault="00AF113D" w:rsidP="00AF113D">
      <w:pPr>
        <w:spacing w:after="0" w:line="360" w:lineRule="auto"/>
        <w:rPr>
          <w:rFonts w:ascii="Aptos" w:hAnsi="Aptos" w:cs="Arial"/>
          <w:i/>
          <w:iCs/>
          <w:sz w:val="24"/>
          <w:szCs w:val="28"/>
          <w:u w:val="single"/>
        </w:rPr>
      </w:pPr>
      <w:r w:rsidRPr="007C01F1">
        <w:rPr>
          <w:rFonts w:ascii="Aptos" w:hAnsi="Aptos" w:cs="Arial"/>
          <w:i/>
          <w:iCs/>
          <w:sz w:val="24"/>
          <w:szCs w:val="28"/>
        </w:rPr>
        <w:t>Business Name</w:t>
      </w:r>
    </w:p>
    <w:p w14:paraId="7FB564B5" w14:textId="77777777" w:rsidR="00AF113D" w:rsidRPr="007C01F1" w:rsidRDefault="00AF113D" w:rsidP="00DE5273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</w:p>
    <w:p w14:paraId="01FD857D" w14:textId="3752D4AB" w:rsidR="00DE5273" w:rsidRPr="007C01F1" w:rsidRDefault="00DE5273" w:rsidP="00DE5273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54107C54" w14:textId="151ECC38" w:rsidR="008864C4" w:rsidRPr="007C01F1" w:rsidRDefault="00B25D29" w:rsidP="006E02C2">
      <w:pPr>
        <w:spacing w:after="0" w:line="360" w:lineRule="auto"/>
        <w:rPr>
          <w:rFonts w:ascii="Aptos" w:hAnsi="Aptos" w:cs="Arial"/>
          <w:i/>
          <w:iCs/>
          <w:sz w:val="24"/>
          <w:szCs w:val="28"/>
        </w:rPr>
      </w:pPr>
      <w:r w:rsidRPr="007C01F1">
        <w:rPr>
          <w:rFonts w:ascii="Aptos" w:hAnsi="Aptos" w:cs="Arial"/>
          <w:i/>
          <w:iCs/>
          <w:sz w:val="24"/>
          <w:szCs w:val="28"/>
        </w:rPr>
        <w:t>Representative Name</w:t>
      </w:r>
      <w:r w:rsidR="008864C4" w:rsidRPr="007C01F1">
        <w:rPr>
          <w:rFonts w:ascii="Aptos" w:hAnsi="Aptos" w:cs="Arial"/>
          <w:i/>
          <w:iCs/>
          <w:sz w:val="24"/>
          <w:szCs w:val="28"/>
        </w:rPr>
        <w:t xml:space="preserve"> </w:t>
      </w:r>
    </w:p>
    <w:p w14:paraId="0D48B3AB" w14:textId="77777777" w:rsidR="00025B50" w:rsidRPr="007C01F1" w:rsidRDefault="00025B50" w:rsidP="008864C4">
      <w:pPr>
        <w:spacing w:after="0"/>
        <w:rPr>
          <w:rFonts w:ascii="Aptos" w:hAnsi="Aptos" w:cs="Arial"/>
          <w:sz w:val="24"/>
          <w:szCs w:val="28"/>
        </w:rPr>
      </w:pPr>
    </w:p>
    <w:p w14:paraId="343B6472" w14:textId="77777777" w:rsidR="00025B50" w:rsidRPr="007C01F1" w:rsidRDefault="00025B50" w:rsidP="00025B50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6B333831" w14:textId="6F26F945" w:rsidR="008864C4" w:rsidRPr="007C01F1" w:rsidRDefault="00025B50" w:rsidP="008864C4">
      <w:pPr>
        <w:spacing w:after="0"/>
        <w:rPr>
          <w:rFonts w:ascii="Aptos" w:hAnsi="Aptos" w:cs="Arial"/>
          <w:i/>
          <w:iCs/>
          <w:sz w:val="24"/>
          <w:szCs w:val="28"/>
        </w:rPr>
      </w:pPr>
      <w:r w:rsidRPr="007C01F1">
        <w:rPr>
          <w:rFonts w:ascii="Aptos" w:hAnsi="Aptos" w:cs="Arial"/>
          <w:i/>
          <w:iCs/>
          <w:sz w:val="24"/>
          <w:szCs w:val="28"/>
        </w:rPr>
        <w:t xml:space="preserve">Signature </w:t>
      </w:r>
      <w:r w:rsidR="00942CD2" w:rsidRPr="007C01F1">
        <w:rPr>
          <w:rFonts w:ascii="Aptos" w:hAnsi="Aptos" w:cs="Arial"/>
          <w:i/>
          <w:iCs/>
          <w:sz w:val="24"/>
          <w:szCs w:val="28"/>
        </w:rPr>
        <w:t>&amp;</w:t>
      </w:r>
      <w:r w:rsidRPr="007C01F1">
        <w:rPr>
          <w:rFonts w:ascii="Aptos" w:hAnsi="Aptos" w:cs="Arial"/>
          <w:i/>
          <w:iCs/>
          <w:sz w:val="24"/>
          <w:szCs w:val="28"/>
        </w:rPr>
        <w:t xml:space="preserve"> Date</w:t>
      </w:r>
    </w:p>
    <w:p w14:paraId="6DB9D397" w14:textId="77777777" w:rsidR="00B90994" w:rsidRPr="007C01F1" w:rsidRDefault="00B90994" w:rsidP="008864C4">
      <w:pPr>
        <w:spacing w:after="0"/>
        <w:rPr>
          <w:rFonts w:ascii="Aptos" w:hAnsi="Aptos" w:cs="Arial"/>
          <w:b/>
          <w:bCs/>
          <w:szCs w:val="24"/>
        </w:rPr>
      </w:pPr>
    </w:p>
    <w:p w14:paraId="6C063FC4" w14:textId="01E519D9" w:rsidR="0076537A" w:rsidRPr="007C01F1" w:rsidRDefault="00083969" w:rsidP="0076537A">
      <w:pPr>
        <w:pStyle w:val="Heading3"/>
        <w:numPr>
          <w:ilvl w:val="1"/>
          <w:numId w:val="10"/>
        </w:numPr>
        <w:rPr>
          <w:rFonts w:ascii="Aptos" w:hAnsi="Aptos"/>
        </w:rPr>
      </w:pPr>
      <w:r w:rsidRPr="007C01F1">
        <w:rPr>
          <w:rFonts w:ascii="Aptos" w:hAnsi="Aptos"/>
        </w:rPr>
        <w:t xml:space="preserve">Vessel </w:t>
      </w:r>
      <w:r w:rsidR="00B90994" w:rsidRPr="007C01F1">
        <w:rPr>
          <w:rFonts w:ascii="Aptos" w:hAnsi="Aptos"/>
        </w:rPr>
        <w:t>Representative</w:t>
      </w:r>
      <w:r w:rsidRPr="007C01F1">
        <w:rPr>
          <w:rFonts w:ascii="Aptos" w:hAnsi="Aptos"/>
        </w:rPr>
        <w:t xml:space="preserve"> </w:t>
      </w:r>
    </w:p>
    <w:p w14:paraId="6DFF697D" w14:textId="2A677936" w:rsidR="00DF7305" w:rsidRPr="007C01F1" w:rsidRDefault="00B90994" w:rsidP="00083969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I </w:t>
      </w:r>
      <w:r w:rsidR="00DF7305" w:rsidRPr="007C01F1">
        <w:rPr>
          <w:rFonts w:ascii="Aptos" w:hAnsi="Aptos"/>
          <w:sz w:val="24"/>
          <w:szCs w:val="24"/>
        </w:rPr>
        <w:t xml:space="preserve">____________, hereby </w:t>
      </w:r>
      <w:r w:rsidRPr="007C01F1">
        <w:rPr>
          <w:rFonts w:ascii="Aptos" w:hAnsi="Aptos"/>
          <w:sz w:val="24"/>
          <w:szCs w:val="24"/>
        </w:rPr>
        <w:t>declare that the</w:t>
      </w:r>
      <w:r w:rsidR="009C32FB" w:rsidRPr="007C01F1">
        <w:rPr>
          <w:rFonts w:ascii="Aptos" w:hAnsi="Aptos"/>
          <w:sz w:val="24"/>
          <w:szCs w:val="24"/>
        </w:rPr>
        <w:t xml:space="preserve"> details in Section 1 </w:t>
      </w:r>
      <w:r w:rsidR="00DF7305" w:rsidRPr="007C01F1">
        <w:rPr>
          <w:rFonts w:ascii="Aptos" w:hAnsi="Aptos"/>
          <w:sz w:val="24"/>
          <w:szCs w:val="24"/>
        </w:rPr>
        <w:t xml:space="preserve">and 2 of this VMP are true and accurate to the best of my knowledge. </w:t>
      </w:r>
    </w:p>
    <w:p w14:paraId="511DF6CF" w14:textId="31F5166B" w:rsidR="007927E6" w:rsidRPr="007C01F1" w:rsidRDefault="007927E6" w:rsidP="00083969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I </w:t>
      </w:r>
      <w:r w:rsidR="00A745FD" w:rsidRPr="007C01F1">
        <w:rPr>
          <w:rFonts w:ascii="Aptos" w:hAnsi="Aptos"/>
          <w:sz w:val="24"/>
          <w:szCs w:val="24"/>
        </w:rPr>
        <w:t xml:space="preserve">understand </w:t>
      </w:r>
      <w:r w:rsidR="00453E73" w:rsidRPr="007C01F1">
        <w:rPr>
          <w:rFonts w:ascii="Aptos" w:hAnsi="Aptos"/>
          <w:sz w:val="24"/>
          <w:szCs w:val="24"/>
        </w:rPr>
        <w:t>I may be required</w:t>
      </w:r>
      <w:r w:rsidR="0069200C" w:rsidRPr="007C01F1">
        <w:rPr>
          <w:rFonts w:ascii="Aptos" w:hAnsi="Aptos"/>
          <w:sz w:val="24"/>
          <w:szCs w:val="24"/>
        </w:rPr>
        <w:t xml:space="preserve"> to modify e-monitoring system </w:t>
      </w:r>
      <w:r w:rsidR="007168B2" w:rsidRPr="007C01F1">
        <w:rPr>
          <w:rFonts w:ascii="Aptos" w:hAnsi="Aptos"/>
          <w:sz w:val="24"/>
          <w:szCs w:val="24"/>
        </w:rPr>
        <w:t xml:space="preserve">components </w:t>
      </w:r>
      <w:r w:rsidR="0069200C" w:rsidRPr="007C01F1">
        <w:rPr>
          <w:rFonts w:ascii="Aptos" w:hAnsi="Aptos"/>
          <w:sz w:val="24"/>
          <w:szCs w:val="24"/>
        </w:rPr>
        <w:t xml:space="preserve">to enable the collection of </w:t>
      </w:r>
      <w:r w:rsidR="00912685" w:rsidRPr="007C01F1">
        <w:rPr>
          <w:rFonts w:ascii="Aptos" w:hAnsi="Aptos"/>
          <w:sz w:val="24"/>
          <w:szCs w:val="24"/>
        </w:rPr>
        <w:t>minimum data requirements for the fishery</w:t>
      </w:r>
      <w:r w:rsidR="007168B2" w:rsidRPr="007C01F1">
        <w:rPr>
          <w:rFonts w:ascii="Aptos" w:hAnsi="Aptos"/>
          <w:sz w:val="24"/>
          <w:szCs w:val="24"/>
        </w:rPr>
        <w:t>.</w:t>
      </w:r>
    </w:p>
    <w:p w14:paraId="679E3B13" w14:textId="6EB4D54A" w:rsidR="00C44B32" w:rsidRPr="007C01F1" w:rsidRDefault="00C44B32" w:rsidP="00083969">
      <w:pPr>
        <w:rPr>
          <w:rFonts w:ascii="Aptos" w:hAnsi="Aptos"/>
          <w:sz w:val="24"/>
          <w:szCs w:val="24"/>
        </w:rPr>
      </w:pPr>
      <w:r w:rsidRPr="007C01F1">
        <w:rPr>
          <w:rFonts w:ascii="Aptos" w:hAnsi="Aptos"/>
          <w:sz w:val="24"/>
          <w:szCs w:val="24"/>
        </w:rPr>
        <w:t xml:space="preserve">I understand that any changes to this VMP will need to be communicated and </w:t>
      </w:r>
      <w:r w:rsidR="00E603A0" w:rsidRPr="007C01F1">
        <w:rPr>
          <w:rFonts w:ascii="Aptos" w:hAnsi="Aptos"/>
          <w:sz w:val="24"/>
          <w:szCs w:val="24"/>
        </w:rPr>
        <w:t>submitted to</w:t>
      </w:r>
      <w:r w:rsidRPr="007C01F1">
        <w:rPr>
          <w:rFonts w:ascii="Aptos" w:hAnsi="Aptos"/>
          <w:sz w:val="24"/>
          <w:szCs w:val="24"/>
        </w:rPr>
        <w:t xml:space="preserve"> AFMA </w:t>
      </w:r>
      <w:r w:rsidR="00A77FEC" w:rsidRPr="007C01F1">
        <w:rPr>
          <w:rFonts w:ascii="Aptos" w:hAnsi="Aptos"/>
          <w:sz w:val="24"/>
          <w:szCs w:val="24"/>
        </w:rPr>
        <w:t>immediately</w:t>
      </w:r>
      <w:r w:rsidRPr="007C01F1">
        <w:rPr>
          <w:rFonts w:ascii="Aptos" w:hAnsi="Aptos"/>
          <w:sz w:val="24"/>
          <w:szCs w:val="24"/>
        </w:rPr>
        <w:t xml:space="preserve"> or </w:t>
      </w:r>
      <w:r w:rsidR="006A3707" w:rsidRPr="007C01F1">
        <w:rPr>
          <w:rFonts w:ascii="Aptos" w:hAnsi="Aptos"/>
          <w:sz w:val="24"/>
          <w:szCs w:val="24"/>
        </w:rPr>
        <w:t>I may be deemed as not compliant with fishing with a</w:t>
      </w:r>
      <w:r w:rsidR="002C6628" w:rsidRPr="007C01F1">
        <w:rPr>
          <w:rFonts w:ascii="Aptos" w:hAnsi="Aptos"/>
          <w:sz w:val="24"/>
          <w:szCs w:val="24"/>
        </w:rPr>
        <w:t>n</w:t>
      </w:r>
      <w:r w:rsidR="006A3707" w:rsidRPr="007C01F1">
        <w:rPr>
          <w:rFonts w:ascii="Aptos" w:hAnsi="Aptos"/>
          <w:sz w:val="24"/>
          <w:szCs w:val="24"/>
        </w:rPr>
        <w:t xml:space="preserve"> operational e-monitoring system.</w:t>
      </w:r>
    </w:p>
    <w:p w14:paraId="07DFB371" w14:textId="77777777" w:rsidR="00B90994" w:rsidRPr="007C01F1" w:rsidRDefault="00B90994" w:rsidP="00083969">
      <w:pPr>
        <w:rPr>
          <w:rFonts w:ascii="Aptos" w:hAnsi="Aptos"/>
          <w:sz w:val="24"/>
          <w:szCs w:val="24"/>
        </w:rPr>
      </w:pPr>
    </w:p>
    <w:p w14:paraId="7AC7CDC2" w14:textId="77777777" w:rsidR="00B90994" w:rsidRPr="007C01F1" w:rsidRDefault="00B90994" w:rsidP="00B90994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5E2D7546" w14:textId="77777777" w:rsidR="00B90994" w:rsidRPr="007C01F1" w:rsidRDefault="00B90994" w:rsidP="00B90994">
      <w:pPr>
        <w:spacing w:after="0" w:line="360" w:lineRule="auto"/>
        <w:rPr>
          <w:rFonts w:ascii="Aptos" w:hAnsi="Aptos" w:cs="Arial"/>
          <w:i/>
          <w:iCs/>
          <w:sz w:val="24"/>
          <w:szCs w:val="28"/>
          <w:u w:val="single"/>
        </w:rPr>
      </w:pPr>
      <w:r w:rsidRPr="007C01F1">
        <w:rPr>
          <w:rFonts w:ascii="Aptos" w:hAnsi="Aptos" w:cs="Arial"/>
          <w:i/>
          <w:iCs/>
          <w:sz w:val="24"/>
          <w:szCs w:val="28"/>
        </w:rPr>
        <w:t>Business Name</w:t>
      </w:r>
    </w:p>
    <w:p w14:paraId="10F8EA8E" w14:textId="77777777" w:rsidR="00B90994" w:rsidRPr="007C01F1" w:rsidRDefault="00B90994" w:rsidP="00B90994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</w:p>
    <w:p w14:paraId="384B012F" w14:textId="77777777" w:rsidR="00B90994" w:rsidRPr="007C01F1" w:rsidRDefault="00B90994" w:rsidP="00B90994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3079395F" w14:textId="5EC62B6A" w:rsidR="00B90994" w:rsidRPr="007C01F1" w:rsidRDefault="00B90994" w:rsidP="00B90994">
      <w:pPr>
        <w:spacing w:after="0" w:line="360" w:lineRule="auto"/>
        <w:rPr>
          <w:rFonts w:ascii="Aptos" w:hAnsi="Aptos" w:cs="Arial"/>
          <w:i/>
          <w:iCs/>
          <w:sz w:val="24"/>
          <w:szCs w:val="28"/>
        </w:rPr>
      </w:pPr>
      <w:r w:rsidRPr="007C01F1">
        <w:rPr>
          <w:rFonts w:ascii="Aptos" w:hAnsi="Aptos" w:cs="Arial"/>
          <w:i/>
          <w:iCs/>
          <w:sz w:val="24"/>
          <w:szCs w:val="28"/>
        </w:rPr>
        <w:t xml:space="preserve">Concession Holder Name </w:t>
      </w:r>
    </w:p>
    <w:p w14:paraId="0EEDE811" w14:textId="77777777" w:rsidR="00B90994" w:rsidRPr="007C01F1" w:rsidRDefault="00B90994" w:rsidP="00B90994">
      <w:pPr>
        <w:spacing w:after="0"/>
        <w:rPr>
          <w:rFonts w:ascii="Aptos" w:hAnsi="Aptos" w:cs="Arial"/>
          <w:sz w:val="24"/>
          <w:szCs w:val="28"/>
        </w:rPr>
      </w:pPr>
    </w:p>
    <w:p w14:paraId="57EC9E0E" w14:textId="77777777" w:rsidR="00B90994" w:rsidRPr="007C01F1" w:rsidRDefault="00B90994" w:rsidP="00B90994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6142D514" w14:textId="5C534E41" w:rsidR="00B45ED4" w:rsidRPr="007C01F1" w:rsidRDefault="00B90994" w:rsidP="00631D7E">
      <w:pPr>
        <w:spacing w:after="0"/>
        <w:rPr>
          <w:rFonts w:ascii="Aptos" w:hAnsi="Aptos" w:cs="Arial"/>
          <w:i/>
          <w:iCs/>
          <w:sz w:val="24"/>
          <w:szCs w:val="28"/>
        </w:rPr>
      </w:pPr>
      <w:r w:rsidRPr="007C01F1">
        <w:rPr>
          <w:rFonts w:ascii="Aptos" w:hAnsi="Aptos" w:cs="Arial"/>
          <w:i/>
          <w:iCs/>
          <w:sz w:val="24"/>
          <w:szCs w:val="28"/>
        </w:rPr>
        <w:t xml:space="preserve">Signature </w:t>
      </w:r>
      <w:r w:rsidR="00942CD2" w:rsidRPr="007C01F1">
        <w:rPr>
          <w:rFonts w:ascii="Aptos" w:hAnsi="Aptos" w:cs="Arial"/>
          <w:i/>
          <w:iCs/>
          <w:sz w:val="24"/>
          <w:szCs w:val="28"/>
        </w:rPr>
        <w:t>&amp;</w:t>
      </w:r>
      <w:r w:rsidRPr="007C01F1">
        <w:rPr>
          <w:rFonts w:ascii="Aptos" w:hAnsi="Aptos" w:cs="Arial"/>
          <w:i/>
          <w:iCs/>
          <w:sz w:val="24"/>
          <w:szCs w:val="28"/>
        </w:rPr>
        <w:t xml:space="preserve"> Date</w:t>
      </w:r>
    </w:p>
    <w:p w14:paraId="11F5D699" w14:textId="77777777" w:rsidR="00F16BEA" w:rsidRPr="007C01F1" w:rsidRDefault="00F16BEA" w:rsidP="00631D7E">
      <w:pPr>
        <w:jc w:val="center"/>
        <w:rPr>
          <w:rFonts w:ascii="Aptos" w:hAnsi="Aptos"/>
          <w:b/>
          <w:bCs/>
          <w:color w:val="FF0000"/>
          <w:sz w:val="44"/>
          <w:szCs w:val="40"/>
        </w:rPr>
      </w:pPr>
    </w:p>
    <w:p w14:paraId="765DBCFF" w14:textId="77777777" w:rsidR="008628F2" w:rsidRDefault="008628F2">
      <w:pPr>
        <w:rPr>
          <w:rFonts w:ascii="Aptos" w:hAnsi="Aptos"/>
          <w:b/>
          <w:bCs/>
          <w:color w:val="FF0000"/>
          <w:sz w:val="44"/>
          <w:szCs w:val="40"/>
        </w:rPr>
      </w:pPr>
      <w:r>
        <w:rPr>
          <w:rFonts w:ascii="Aptos" w:hAnsi="Aptos"/>
          <w:b/>
          <w:bCs/>
          <w:color w:val="FF0000"/>
          <w:sz w:val="44"/>
          <w:szCs w:val="40"/>
        </w:rPr>
        <w:br w:type="page"/>
      </w:r>
    </w:p>
    <w:p w14:paraId="343D8B65" w14:textId="4F4071E2" w:rsidR="000B3298" w:rsidRPr="007C01F1" w:rsidRDefault="00D026FD" w:rsidP="00631D7E">
      <w:pPr>
        <w:jc w:val="center"/>
        <w:rPr>
          <w:rFonts w:ascii="Aptos" w:hAnsi="Aptos"/>
          <w:b/>
          <w:bCs/>
          <w:color w:val="FF0000"/>
          <w:sz w:val="44"/>
          <w:szCs w:val="40"/>
        </w:rPr>
      </w:pPr>
      <w:r w:rsidRPr="007C01F1">
        <w:rPr>
          <w:rFonts w:ascii="Aptos" w:hAnsi="Aptos"/>
          <w:b/>
          <w:bCs/>
          <w:color w:val="FF0000"/>
          <w:sz w:val="44"/>
          <w:szCs w:val="40"/>
        </w:rPr>
        <w:lastRenderedPageBreak/>
        <w:t>FOR AFMA USE ONLY</w:t>
      </w:r>
    </w:p>
    <w:p w14:paraId="6B2B9F47" w14:textId="5A9DB589" w:rsidR="0076537A" w:rsidRPr="007C01F1" w:rsidRDefault="001366F5" w:rsidP="001366F5">
      <w:pPr>
        <w:pStyle w:val="Heading2"/>
        <w:numPr>
          <w:ilvl w:val="0"/>
          <w:numId w:val="0"/>
        </w:numPr>
        <w:rPr>
          <w:rFonts w:ascii="Aptos" w:hAnsi="Aptos"/>
          <w:i/>
          <w:iCs/>
          <w:sz w:val="22"/>
          <w:szCs w:val="22"/>
        </w:rPr>
      </w:pPr>
      <w:bookmarkStart w:id="6" w:name="_Toc232602903"/>
      <w:r w:rsidRPr="007C01F1">
        <w:rPr>
          <w:rFonts w:ascii="Aptos" w:hAnsi="Aptos"/>
        </w:rPr>
        <w:t xml:space="preserve">Section 4. </w:t>
      </w:r>
      <w:r w:rsidR="00D026FD" w:rsidRPr="007C01F1">
        <w:rPr>
          <w:rFonts w:ascii="Aptos" w:hAnsi="Aptos"/>
        </w:rPr>
        <w:t>Data Completeness</w:t>
      </w:r>
      <w:r w:rsidR="00833C0D" w:rsidRPr="007C01F1">
        <w:rPr>
          <w:rFonts w:ascii="Aptos" w:hAnsi="Aptos"/>
        </w:rPr>
        <w:t xml:space="preserve"> </w:t>
      </w:r>
      <w:r w:rsidR="00833C0D" w:rsidRPr="007C01F1">
        <w:rPr>
          <w:rFonts w:ascii="Aptos" w:hAnsi="Aptos"/>
          <w:i/>
          <w:iCs/>
          <w:sz w:val="22"/>
          <w:szCs w:val="22"/>
        </w:rPr>
        <w:t xml:space="preserve">(AFMA representative must complete and sign Section </w:t>
      </w:r>
      <w:r w:rsidR="000C722D" w:rsidRPr="007C01F1">
        <w:rPr>
          <w:rFonts w:ascii="Aptos" w:hAnsi="Aptos"/>
          <w:i/>
          <w:iCs/>
          <w:sz w:val="22"/>
          <w:szCs w:val="22"/>
        </w:rPr>
        <w:t>4</w:t>
      </w:r>
      <w:r w:rsidR="00833C0D" w:rsidRPr="007C01F1">
        <w:rPr>
          <w:rFonts w:ascii="Aptos" w:hAnsi="Aptos"/>
          <w:i/>
          <w:iCs/>
          <w:sz w:val="22"/>
          <w:szCs w:val="22"/>
        </w:rPr>
        <w:t xml:space="preserve"> </w:t>
      </w:r>
      <w:r w:rsidR="004971F8" w:rsidRPr="007C01F1">
        <w:rPr>
          <w:rFonts w:ascii="Aptos" w:hAnsi="Aptos"/>
          <w:i/>
          <w:iCs/>
          <w:sz w:val="22"/>
          <w:szCs w:val="22"/>
        </w:rPr>
        <w:t xml:space="preserve">to confirm the e-monitoring system </w:t>
      </w:r>
      <w:r w:rsidR="00B51973" w:rsidRPr="007C01F1">
        <w:rPr>
          <w:rFonts w:ascii="Aptos" w:hAnsi="Aptos"/>
          <w:i/>
          <w:iCs/>
          <w:sz w:val="22"/>
          <w:szCs w:val="22"/>
        </w:rPr>
        <w:t>has met AFMAs Requirements</w:t>
      </w:r>
      <w:r w:rsidR="00833C0D" w:rsidRPr="007C01F1">
        <w:rPr>
          <w:rFonts w:ascii="Aptos" w:hAnsi="Aptos"/>
          <w:i/>
          <w:iCs/>
          <w:sz w:val="22"/>
          <w:szCs w:val="22"/>
        </w:rPr>
        <w:t>)</w:t>
      </w:r>
      <w:bookmarkEnd w:id="6"/>
    </w:p>
    <w:p w14:paraId="598565F2" w14:textId="4D12DB66" w:rsidR="0076537A" w:rsidRPr="007C01F1" w:rsidRDefault="00177FE9" w:rsidP="000C722D">
      <w:pPr>
        <w:pStyle w:val="Heading3"/>
        <w:numPr>
          <w:ilvl w:val="1"/>
          <w:numId w:val="40"/>
        </w:numPr>
        <w:rPr>
          <w:rFonts w:ascii="Aptos" w:hAnsi="Aptos"/>
          <w:lang w:val="en-US"/>
        </w:rPr>
      </w:pPr>
      <w:r w:rsidRPr="007C01F1">
        <w:rPr>
          <w:rFonts w:ascii="Aptos" w:hAnsi="Aptos"/>
          <w:lang w:val="en-US"/>
        </w:rPr>
        <w:t>Encryption &amp; Decryption</w:t>
      </w:r>
    </w:p>
    <w:p w14:paraId="7A1EB4EE" w14:textId="2E295757" w:rsidR="00177FE9" w:rsidRPr="007C01F1" w:rsidRDefault="003F066E" w:rsidP="00177FE9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 xml:space="preserve">Was AFMA able to </w:t>
      </w:r>
      <w:r w:rsidR="0048667D" w:rsidRPr="007C01F1">
        <w:rPr>
          <w:rFonts w:ascii="Aptos" w:hAnsi="Aptos"/>
          <w:sz w:val="24"/>
          <w:szCs w:val="24"/>
          <w:lang w:val="en-US"/>
        </w:rPr>
        <w:t xml:space="preserve">successfully </w:t>
      </w:r>
      <w:r w:rsidRPr="007C01F1">
        <w:rPr>
          <w:rFonts w:ascii="Aptos" w:hAnsi="Aptos"/>
          <w:sz w:val="24"/>
          <w:szCs w:val="24"/>
          <w:lang w:val="en-US"/>
        </w:rPr>
        <w:t xml:space="preserve">decrypt e-monitoring information </w:t>
      </w:r>
      <w:r w:rsidR="00AC3257" w:rsidRPr="007C01F1">
        <w:rPr>
          <w:rFonts w:ascii="Aptos" w:hAnsi="Aptos"/>
          <w:sz w:val="24"/>
          <w:szCs w:val="24"/>
          <w:lang w:val="en-US"/>
        </w:rPr>
        <w:t>using the decryption keys supplied by the e-monitoring service provider?</w:t>
      </w:r>
    </w:p>
    <w:p w14:paraId="03087A7A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39" behindDoc="0" locked="0" layoutInCell="1" allowOverlap="1" wp14:anchorId="3954122E" wp14:editId="694A4028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403180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CE124B" id="Rectangle 1" o:spid="_x0000_s1026" style="position:absolute;margin-left:50.65pt;margin-top:.65pt;width:21.5pt;height:20.7pt;z-index:2516613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315" behindDoc="0" locked="0" layoutInCell="1" allowOverlap="1" wp14:anchorId="608C2961" wp14:editId="7C1C48D3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5592925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5974EA" id="Rectangle 1" o:spid="_x0000_s1026" style="position:absolute;margin-left:0;margin-top:.35pt;width:21.5pt;height:20.7pt;z-index:25166031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774F53F0" w14:textId="77777777" w:rsidR="008628F2" w:rsidRPr="003E37F1" w:rsidRDefault="008628F2" w:rsidP="008628F2">
      <w:pPr>
        <w:rPr>
          <w:rFonts w:ascii="Aptos" w:hAnsi="Aptos"/>
          <w:sz w:val="24"/>
          <w:szCs w:val="24"/>
          <w:lang w:val="en-US"/>
        </w:rPr>
      </w:pPr>
      <w:r w:rsidRPr="003E37F1">
        <w:rPr>
          <w:rFonts w:ascii="Aptos" w:hAnsi="Aptos"/>
          <w:sz w:val="24"/>
          <w:szCs w:val="24"/>
          <w:lang w:val="en-US"/>
        </w:rPr>
        <w:t>Comment:</w:t>
      </w:r>
    </w:p>
    <w:p w14:paraId="54D534E3" w14:textId="471FAD7A" w:rsidR="00A470C2" w:rsidRPr="007C01F1" w:rsidRDefault="00A470C2" w:rsidP="00177FE9">
      <w:pPr>
        <w:rPr>
          <w:rFonts w:ascii="Aptos" w:hAnsi="Aptos"/>
          <w:lang w:val="en-US"/>
        </w:rPr>
      </w:pPr>
    </w:p>
    <w:p w14:paraId="1F8820D2" w14:textId="1AE53B83" w:rsidR="00631D7E" w:rsidRPr="007C01F1" w:rsidRDefault="00631D7E" w:rsidP="00177FE9">
      <w:pPr>
        <w:rPr>
          <w:rFonts w:ascii="Aptos" w:hAnsi="Aptos"/>
          <w:lang w:val="en-US"/>
        </w:rPr>
      </w:pPr>
    </w:p>
    <w:p w14:paraId="071F564B" w14:textId="61C1BC35" w:rsidR="00D026FD" w:rsidRPr="007C01F1" w:rsidRDefault="00D026FD" w:rsidP="000C722D">
      <w:pPr>
        <w:pStyle w:val="Heading3"/>
        <w:numPr>
          <w:ilvl w:val="1"/>
          <w:numId w:val="40"/>
        </w:numPr>
        <w:rPr>
          <w:rFonts w:ascii="Aptos" w:hAnsi="Aptos"/>
          <w:lang w:val="en-US"/>
        </w:rPr>
      </w:pPr>
      <w:r w:rsidRPr="007C01F1">
        <w:rPr>
          <w:rFonts w:ascii="Aptos" w:hAnsi="Aptos"/>
          <w:lang w:val="en-US"/>
        </w:rPr>
        <w:t xml:space="preserve">Data Review </w:t>
      </w:r>
    </w:p>
    <w:p w14:paraId="5B7CFE32" w14:textId="6D965FBE" w:rsidR="00F12BF1" w:rsidRPr="007C01F1" w:rsidRDefault="00F12BF1" w:rsidP="00D026FD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>Were</w:t>
      </w:r>
      <w:r w:rsidR="00C51348" w:rsidRPr="007C01F1">
        <w:rPr>
          <w:rFonts w:ascii="Aptos" w:hAnsi="Aptos"/>
          <w:sz w:val="24"/>
          <w:szCs w:val="24"/>
          <w:lang w:val="en-US"/>
        </w:rPr>
        <w:t xml:space="preserve"> </w:t>
      </w:r>
      <w:r w:rsidRPr="007C01F1">
        <w:rPr>
          <w:rFonts w:ascii="Aptos" w:hAnsi="Aptos"/>
          <w:sz w:val="24"/>
          <w:szCs w:val="24"/>
          <w:lang w:val="en-US"/>
        </w:rPr>
        <w:t>all e-monitoring records recorded</w:t>
      </w:r>
      <w:r w:rsidR="00CE44C7" w:rsidRPr="007C01F1">
        <w:rPr>
          <w:rFonts w:ascii="Aptos" w:hAnsi="Aptos"/>
          <w:sz w:val="24"/>
          <w:szCs w:val="24"/>
          <w:lang w:val="en-US"/>
        </w:rPr>
        <w:t xml:space="preserve"> by the system</w:t>
      </w:r>
      <w:r w:rsidR="00C4374A" w:rsidRPr="007C01F1">
        <w:rPr>
          <w:rFonts w:ascii="Aptos" w:hAnsi="Aptos"/>
          <w:sz w:val="24"/>
          <w:szCs w:val="24"/>
          <w:lang w:val="en-US"/>
        </w:rPr>
        <w:t xml:space="preserve"> and stored on the external data drive</w:t>
      </w:r>
      <w:r w:rsidRPr="007C01F1">
        <w:rPr>
          <w:rFonts w:ascii="Aptos" w:hAnsi="Aptos"/>
          <w:sz w:val="24"/>
          <w:szCs w:val="24"/>
          <w:lang w:val="en-US"/>
        </w:rPr>
        <w:t>?</w:t>
      </w:r>
    </w:p>
    <w:p w14:paraId="3CE3F3E9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411" behindDoc="0" locked="0" layoutInCell="1" allowOverlap="1" wp14:anchorId="76CA7E8C" wp14:editId="5165B23A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1258929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EC1FFF" id="Rectangle 1" o:spid="_x0000_s1026" style="position:absolute;margin-left:50.65pt;margin-top:.65pt;width:21.5pt;height:20.7pt;z-index:2516644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87" behindDoc="0" locked="0" layoutInCell="1" allowOverlap="1" wp14:anchorId="45732E2A" wp14:editId="6EBEEBF4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13056849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F10EF" id="Rectangle 1" o:spid="_x0000_s1026" style="position:absolute;margin-left:0;margin-top:.35pt;width:21.5pt;height:20.7pt;z-index:25166338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1010FD1A" w14:textId="77777777" w:rsidR="008628F2" w:rsidRPr="003E37F1" w:rsidRDefault="008628F2" w:rsidP="008628F2">
      <w:pPr>
        <w:rPr>
          <w:rFonts w:ascii="Aptos" w:hAnsi="Aptos"/>
          <w:sz w:val="24"/>
          <w:szCs w:val="24"/>
          <w:lang w:val="en-US"/>
        </w:rPr>
      </w:pPr>
      <w:r w:rsidRPr="003E37F1">
        <w:rPr>
          <w:rFonts w:ascii="Aptos" w:hAnsi="Aptos"/>
          <w:sz w:val="24"/>
          <w:szCs w:val="24"/>
          <w:lang w:val="en-US"/>
        </w:rPr>
        <w:t>Comment:</w:t>
      </w:r>
    </w:p>
    <w:p w14:paraId="40FF3038" w14:textId="07C68F50" w:rsidR="00A470C2" w:rsidRPr="007C01F1" w:rsidRDefault="00A470C2" w:rsidP="00F12BF1">
      <w:pPr>
        <w:rPr>
          <w:rFonts w:ascii="Aptos" w:hAnsi="Aptos"/>
          <w:sz w:val="24"/>
          <w:szCs w:val="24"/>
          <w:lang w:val="en-US"/>
        </w:rPr>
      </w:pPr>
    </w:p>
    <w:p w14:paraId="19A54A70" w14:textId="478B3732" w:rsidR="00F12BF1" w:rsidRPr="007C01F1" w:rsidRDefault="00F12BF1" w:rsidP="00D026FD">
      <w:pPr>
        <w:rPr>
          <w:rFonts w:ascii="Aptos" w:hAnsi="Aptos"/>
          <w:sz w:val="24"/>
          <w:szCs w:val="24"/>
          <w:lang w:val="en-US"/>
        </w:rPr>
      </w:pPr>
    </w:p>
    <w:p w14:paraId="4B07E051" w14:textId="1D2ACD1F" w:rsidR="0053635C" w:rsidRPr="007C01F1" w:rsidRDefault="00F12BF1" w:rsidP="00D026FD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 xml:space="preserve">Was </w:t>
      </w:r>
      <w:r w:rsidR="00C51348" w:rsidRPr="007C01F1">
        <w:rPr>
          <w:rFonts w:ascii="Aptos" w:hAnsi="Aptos"/>
          <w:sz w:val="24"/>
          <w:szCs w:val="24"/>
          <w:lang w:val="en-US"/>
        </w:rPr>
        <w:t xml:space="preserve">AFMA able to </w:t>
      </w:r>
      <w:r w:rsidRPr="007C01F1">
        <w:rPr>
          <w:rFonts w:ascii="Aptos" w:hAnsi="Aptos"/>
          <w:sz w:val="24"/>
          <w:szCs w:val="24"/>
          <w:lang w:val="en-US"/>
        </w:rPr>
        <w:t xml:space="preserve">ingest and </w:t>
      </w:r>
      <w:r w:rsidR="00C51348" w:rsidRPr="007C01F1">
        <w:rPr>
          <w:rFonts w:ascii="Aptos" w:hAnsi="Aptos"/>
          <w:sz w:val="24"/>
          <w:szCs w:val="24"/>
          <w:lang w:val="en-US"/>
        </w:rPr>
        <w:t xml:space="preserve">review </w:t>
      </w:r>
      <w:r w:rsidR="007F2CD4" w:rsidRPr="007C01F1">
        <w:rPr>
          <w:rFonts w:ascii="Aptos" w:hAnsi="Aptos"/>
          <w:sz w:val="24"/>
          <w:szCs w:val="24"/>
          <w:lang w:val="en-US"/>
        </w:rPr>
        <w:t xml:space="preserve">all </w:t>
      </w:r>
      <w:r w:rsidR="00C51348" w:rsidRPr="007C01F1">
        <w:rPr>
          <w:rFonts w:ascii="Aptos" w:hAnsi="Aptos"/>
          <w:sz w:val="24"/>
          <w:szCs w:val="24"/>
          <w:lang w:val="en-US"/>
        </w:rPr>
        <w:t xml:space="preserve">e-monitoring </w:t>
      </w:r>
      <w:r w:rsidR="00911C02" w:rsidRPr="007C01F1">
        <w:rPr>
          <w:rFonts w:ascii="Aptos" w:hAnsi="Aptos"/>
          <w:sz w:val="24"/>
          <w:szCs w:val="24"/>
          <w:lang w:val="en-US"/>
        </w:rPr>
        <w:t>records</w:t>
      </w:r>
      <w:r w:rsidR="00C51348" w:rsidRPr="007C01F1">
        <w:rPr>
          <w:rFonts w:ascii="Aptos" w:hAnsi="Aptos"/>
          <w:sz w:val="24"/>
          <w:szCs w:val="24"/>
          <w:lang w:val="en-US"/>
        </w:rPr>
        <w:t xml:space="preserve"> </w:t>
      </w:r>
      <w:r w:rsidRPr="007C01F1">
        <w:rPr>
          <w:rFonts w:ascii="Aptos" w:hAnsi="Aptos"/>
          <w:sz w:val="24"/>
          <w:szCs w:val="24"/>
          <w:lang w:val="en-US"/>
        </w:rPr>
        <w:t xml:space="preserve">into AFMAs review software? </w:t>
      </w:r>
    </w:p>
    <w:p w14:paraId="1182A226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83" behindDoc="0" locked="0" layoutInCell="1" allowOverlap="1" wp14:anchorId="3A9F0273" wp14:editId="012DCF78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8041571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329F1" id="Rectangle 1" o:spid="_x0000_s1026" style="position:absolute;margin-left:50.65pt;margin-top:.65pt;width:21.5pt;height:20.7pt;z-index:2516674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59" behindDoc="0" locked="0" layoutInCell="1" allowOverlap="1" wp14:anchorId="557CF254" wp14:editId="35696226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11701611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5D789" id="Rectangle 1" o:spid="_x0000_s1026" style="position:absolute;margin-left:0;margin-top:.35pt;width:21.5pt;height:20.7pt;z-index:25166645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5B933D2E" w14:textId="77777777" w:rsidR="008628F2" w:rsidRPr="003E37F1" w:rsidRDefault="008628F2" w:rsidP="008628F2">
      <w:pPr>
        <w:rPr>
          <w:rFonts w:ascii="Aptos" w:hAnsi="Aptos"/>
          <w:sz w:val="24"/>
          <w:szCs w:val="24"/>
          <w:lang w:val="en-US"/>
        </w:rPr>
      </w:pPr>
      <w:r w:rsidRPr="003E37F1">
        <w:rPr>
          <w:rFonts w:ascii="Aptos" w:hAnsi="Aptos"/>
          <w:sz w:val="24"/>
          <w:szCs w:val="24"/>
          <w:lang w:val="en-US"/>
        </w:rPr>
        <w:t>Comment:</w:t>
      </w:r>
    </w:p>
    <w:p w14:paraId="78BE656B" w14:textId="77777777" w:rsidR="00595172" w:rsidRPr="007C01F1" w:rsidRDefault="00595172" w:rsidP="00595172">
      <w:pPr>
        <w:rPr>
          <w:rFonts w:ascii="Aptos" w:hAnsi="Aptos"/>
          <w:b/>
          <w:bCs/>
          <w:sz w:val="24"/>
          <w:szCs w:val="24"/>
          <w:lang w:val="en-US"/>
        </w:rPr>
      </w:pPr>
      <w:r w:rsidRPr="007C01F1">
        <w:rPr>
          <w:rFonts w:ascii="Aptos" w:hAnsi="Aptos"/>
          <w:b/>
          <w:bCs/>
          <w:i/>
          <w:iCs/>
          <w:sz w:val="24"/>
          <w:szCs w:val="24"/>
          <w:lang w:val="en-US"/>
        </w:rPr>
        <w:t>[Insert image(s) of data ingested into Tator for completeness</w:t>
      </w:r>
      <w:r w:rsidRPr="007C01F1">
        <w:rPr>
          <w:rFonts w:ascii="Aptos" w:hAnsi="Aptos"/>
          <w:b/>
          <w:bCs/>
          <w:sz w:val="24"/>
          <w:szCs w:val="24"/>
          <w:lang w:val="en-US"/>
        </w:rPr>
        <w:t>]</w:t>
      </w:r>
    </w:p>
    <w:p w14:paraId="1F5B558A" w14:textId="77777777" w:rsidR="00C9633B" w:rsidRPr="007C01F1" w:rsidRDefault="00C9633B" w:rsidP="00D026FD">
      <w:pPr>
        <w:rPr>
          <w:rFonts w:ascii="Aptos" w:hAnsi="Aptos"/>
          <w:sz w:val="24"/>
          <w:szCs w:val="24"/>
          <w:lang w:val="en-US"/>
        </w:rPr>
      </w:pPr>
    </w:p>
    <w:p w14:paraId="7ADF8303" w14:textId="044F9541" w:rsidR="00CE44C7" w:rsidRPr="007C01F1" w:rsidRDefault="00CE44C7" w:rsidP="00CE44C7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>Was AFMA able to</w:t>
      </w:r>
      <w:r w:rsidR="002E3F2E" w:rsidRPr="007C01F1">
        <w:rPr>
          <w:rFonts w:ascii="Aptos" w:hAnsi="Aptos"/>
          <w:sz w:val="24"/>
          <w:szCs w:val="24"/>
          <w:lang w:val="en-US"/>
        </w:rPr>
        <w:t xml:space="preserve"> review the information on the e-monitoring records to</w:t>
      </w:r>
      <w:r w:rsidRPr="007C01F1">
        <w:rPr>
          <w:rFonts w:ascii="Aptos" w:hAnsi="Aptos"/>
          <w:sz w:val="24"/>
          <w:szCs w:val="24"/>
          <w:lang w:val="en-US"/>
        </w:rPr>
        <w:t xml:space="preserve"> collect</w:t>
      </w:r>
      <w:r w:rsidR="002E3F2E" w:rsidRPr="007C01F1">
        <w:rPr>
          <w:rFonts w:ascii="Aptos" w:hAnsi="Aptos"/>
          <w:sz w:val="24"/>
          <w:szCs w:val="24"/>
          <w:lang w:val="en-US"/>
        </w:rPr>
        <w:t xml:space="preserve"> minimum data requirements for the fishery?</w:t>
      </w:r>
      <w:r w:rsidRPr="007C01F1">
        <w:rPr>
          <w:rFonts w:ascii="Aptos" w:hAnsi="Aptos"/>
          <w:sz w:val="24"/>
          <w:szCs w:val="24"/>
          <w:lang w:val="en-US"/>
        </w:rPr>
        <w:t xml:space="preserve"> </w:t>
      </w:r>
    </w:p>
    <w:p w14:paraId="3939091D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55" behindDoc="0" locked="0" layoutInCell="1" allowOverlap="1" wp14:anchorId="3C228758" wp14:editId="13AF0B5F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3708359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40315" id="Rectangle 1" o:spid="_x0000_s1026" style="position:absolute;margin-left:50.65pt;margin-top:.65pt;width:21.5pt;height:20.7pt;z-index:2516705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31" behindDoc="0" locked="0" layoutInCell="1" allowOverlap="1" wp14:anchorId="3D53EB2B" wp14:editId="5771982D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214182605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783D8" id="Rectangle 1" o:spid="_x0000_s1026" style="position:absolute;margin-left:0;margin-top:.35pt;width:21.5pt;height:20.7pt;z-index:25166953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5C1F6996" w14:textId="77777777" w:rsidR="008628F2" w:rsidRPr="003E37F1" w:rsidRDefault="008628F2" w:rsidP="008628F2">
      <w:pPr>
        <w:rPr>
          <w:rFonts w:ascii="Aptos" w:hAnsi="Aptos"/>
          <w:sz w:val="24"/>
          <w:szCs w:val="24"/>
          <w:lang w:val="en-US"/>
        </w:rPr>
      </w:pPr>
      <w:r w:rsidRPr="003E37F1">
        <w:rPr>
          <w:rFonts w:ascii="Aptos" w:hAnsi="Aptos"/>
          <w:sz w:val="24"/>
          <w:szCs w:val="24"/>
          <w:lang w:val="en-US"/>
        </w:rPr>
        <w:t>Comment:</w:t>
      </w:r>
    </w:p>
    <w:p w14:paraId="16EECE9B" w14:textId="3B5AE38C" w:rsidR="00876562" w:rsidRPr="007C01F1" w:rsidRDefault="00876562" w:rsidP="00876562">
      <w:pPr>
        <w:rPr>
          <w:rFonts w:ascii="Aptos" w:hAnsi="Aptos"/>
          <w:b/>
          <w:bCs/>
          <w:sz w:val="24"/>
          <w:szCs w:val="24"/>
          <w:lang w:val="en-US"/>
        </w:rPr>
      </w:pPr>
      <w:r w:rsidRPr="007C01F1">
        <w:rPr>
          <w:rFonts w:ascii="Aptos" w:hAnsi="Aptos"/>
          <w:b/>
          <w:bCs/>
          <w:i/>
          <w:iCs/>
          <w:sz w:val="24"/>
          <w:szCs w:val="24"/>
          <w:lang w:val="en-US"/>
        </w:rPr>
        <w:t>[Refer to minimum data requirements in Annex1</w:t>
      </w:r>
      <w:r w:rsidRPr="007C01F1">
        <w:rPr>
          <w:rFonts w:ascii="Aptos" w:hAnsi="Aptos"/>
          <w:b/>
          <w:bCs/>
          <w:sz w:val="24"/>
          <w:szCs w:val="24"/>
          <w:lang w:val="en-US"/>
        </w:rPr>
        <w:t>]</w:t>
      </w:r>
    </w:p>
    <w:p w14:paraId="0D735740" w14:textId="77777777" w:rsidR="00A470C2" w:rsidRPr="007C01F1" w:rsidRDefault="00A470C2" w:rsidP="00CE44C7">
      <w:pPr>
        <w:rPr>
          <w:rFonts w:ascii="Aptos" w:hAnsi="Aptos"/>
          <w:lang w:val="en-US"/>
        </w:rPr>
      </w:pPr>
    </w:p>
    <w:p w14:paraId="41448D5B" w14:textId="77777777" w:rsidR="00F12BF1" w:rsidRPr="007C01F1" w:rsidRDefault="00F12BF1" w:rsidP="00D026FD">
      <w:pPr>
        <w:rPr>
          <w:rFonts w:ascii="Aptos" w:hAnsi="Aptos"/>
          <w:lang w:val="en-US"/>
        </w:rPr>
      </w:pPr>
    </w:p>
    <w:p w14:paraId="630692B9" w14:textId="6494C2AE" w:rsidR="00D026FD" w:rsidRPr="007C01F1" w:rsidRDefault="00B93422" w:rsidP="000C722D">
      <w:pPr>
        <w:pStyle w:val="Heading3"/>
        <w:numPr>
          <w:ilvl w:val="1"/>
          <w:numId w:val="40"/>
        </w:numPr>
        <w:rPr>
          <w:rFonts w:ascii="Aptos" w:hAnsi="Aptos"/>
          <w:lang w:val="en-US"/>
        </w:rPr>
      </w:pPr>
      <w:r w:rsidRPr="007C01F1">
        <w:rPr>
          <w:rFonts w:ascii="Aptos" w:hAnsi="Aptos"/>
          <w:lang w:val="en-US"/>
        </w:rPr>
        <w:lastRenderedPageBreak/>
        <w:t>Near Real Time</w:t>
      </w:r>
    </w:p>
    <w:p w14:paraId="7A004B48" w14:textId="2E602E4B" w:rsidR="00C75DFB" w:rsidRPr="007C01F1" w:rsidRDefault="00C75DFB" w:rsidP="008A6321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>Did th</w:t>
      </w:r>
      <w:r w:rsidR="00D3622F" w:rsidRPr="007C01F1">
        <w:rPr>
          <w:rFonts w:ascii="Aptos" w:hAnsi="Aptos"/>
          <w:sz w:val="24"/>
          <w:szCs w:val="24"/>
          <w:lang w:val="en-US"/>
        </w:rPr>
        <w:t xml:space="preserve">e </w:t>
      </w:r>
      <w:r w:rsidR="008C7B8F" w:rsidRPr="007C01F1">
        <w:rPr>
          <w:rFonts w:ascii="Aptos" w:hAnsi="Aptos"/>
          <w:sz w:val="24"/>
          <w:szCs w:val="24"/>
          <w:lang w:val="en-US"/>
        </w:rPr>
        <w:t xml:space="preserve">e-monitoring </w:t>
      </w:r>
      <w:r w:rsidR="00D3622F" w:rsidRPr="007C01F1">
        <w:rPr>
          <w:rFonts w:ascii="Aptos" w:hAnsi="Aptos"/>
          <w:sz w:val="24"/>
          <w:szCs w:val="24"/>
          <w:lang w:val="en-US"/>
        </w:rPr>
        <w:t xml:space="preserve">system </w:t>
      </w:r>
      <w:r w:rsidR="000D5823" w:rsidRPr="007C01F1">
        <w:rPr>
          <w:rFonts w:ascii="Aptos" w:hAnsi="Aptos"/>
          <w:sz w:val="24"/>
          <w:szCs w:val="24"/>
          <w:lang w:val="en-US"/>
        </w:rPr>
        <w:t>record</w:t>
      </w:r>
      <w:r w:rsidR="00D3622F" w:rsidRPr="007C01F1">
        <w:rPr>
          <w:rFonts w:ascii="Aptos" w:hAnsi="Aptos"/>
          <w:sz w:val="24"/>
          <w:szCs w:val="24"/>
          <w:lang w:val="en-US"/>
        </w:rPr>
        <w:t xml:space="preserve"> and transmit</w:t>
      </w:r>
      <w:r w:rsidR="00E80DCC" w:rsidRPr="007C01F1">
        <w:rPr>
          <w:rFonts w:ascii="Aptos" w:hAnsi="Aptos"/>
          <w:sz w:val="24"/>
          <w:szCs w:val="24"/>
          <w:lang w:val="en-US"/>
        </w:rPr>
        <w:t xml:space="preserve"> </w:t>
      </w:r>
      <w:proofErr w:type="gramStart"/>
      <w:r w:rsidR="000D5823" w:rsidRPr="007C01F1">
        <w:rPr>
          <w:rFonts w:ascii="Aptos" w:hAnsi="Aptos"/>
          <w:sz w:val="24"/>
          <w:szCs w:val="24"/>
          <w:lang w:val="en-US"/>
        </w:rPr>
        <w:t>all</w:t>
      </w:r>
      <w:r w:rsidR="008C7B8F" w:rsidRPr="007C01F1">
        <w:rPr>
          <w:rFonts w:ascii="Aptos" w:hAnsi="Aptos"/>
          <w:sz w:val="24"/>
          <w:szCs w:val="24"/>
          <w:lang w:val="en-US"/>
        </w:rPr>
        <w:t xml:space="preserve"> </w:t>
      </w:r>
      <w:r w:rsidR="000D5823" w:rsidRPr="007C01F1">
        <w:rPr>
          <w:rFonts w:ascii="Aptos" w:hAnsi="Aptos"/>
          <w:sz w:val="24"/>
          <w:szCs w:val="24"/>
          <w:lang w:val="en-US"/>
        </w:rPr>
        <w:t>near</w:t>
      </w:r>
      <w:proofErr w:type="gramEnd"/>
      <w:r w:rsidR="000D5823" w:rsidRPr="007C01F1">
        <w:rPr>
          <w:rFonts w:ascii="Aptos" w:hAnsi="Aptos"/>
          <w:sz w:val="24"/>
          <w:szCs w:val="24"/>
          <w:lang w:val="en-US"/>
        </w:rPr>
        <w:t xml:space="preserve"> </w:t>
      </w:r>
      <w:r w:rsidR="008C7B8F" w:rsidRPr="007C01F1">
        <w:rPr>
          <w:rFonts w:ascii="Aptos" w:hAnsi="Aptos"/>
          <w:sz w:val="24"/>
          <w:szCs w:val="24"/>
          <w:lang w:val="en-US"/>
        </w:rPr>
        <w:t xml:space="preserve">real time </w:t>
      </w:r>
      <w:r w:rsidR="000D5823" w:rsidRPr="007C01F1">
        <w:rPr>
          <w:rFonts w:ascii="Aptos" w:hAnsi="Aptos"/>
          <w:sz w:val="24"/>
          <w:szCs w:val="24"/>
          <w:lang w:val="en-US"/>
        </w:rPr>
        <w:t>records</w:t>
      </w:r>
      <w:r w:rsidR="00E80DCC" w:rsidRPr="007C01F1">
        <w:rPr>
          <w:rFonts w:ascii="Aptos" w:hAnsi="Aptos"/>
          <w:sz w:val="24"/>
          <w:szCs w:val="24"/>
          <w:lang w:val="en-US"/>
        </w:rPr>
        <w:t xml:space="preserve"> to AFMA</w:t>
      </w:r>
      <w:r w:rsidR="00300189" w:rsidRPr="007C01F1">
        <w:rPr>
          <w:rFonts w:ascii="Aptos" w:hAnsi="Aptos"/>
          <w:sz w:val="24"/>
          <w:szCs w:val="24"/>
          <w:lang w:val="en-US"/>
        </w:rPr>
        <w:t>?</w:t>
      </w:r>
    </w:p>
    <w:p w14:paraId="34A22C50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27" behindDoc="0" locked="0" layoutInCell="1" allowOverlap="1" wp14:anchorId="0622AA13" wp14:editId="7AE3521F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6244353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2EEE6F" id="Rectangle 1" o:spid="_x0000_s1026" style="position:absolute;margin-left:50.65pt;margin-top:.65pt;width:21.5pt;height:20.7pt;z-index:2516736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603" behindDoc="0" locked="0" layoutInCell="1" allowOverlap="1" wp14:anchorId="7DD26A71" wp14:editId="0C4A6292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19697756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860AC" id="Rectangle 1" o:spid="_x0000_s1026" style="position:absolute;margin-left:0;margin-top:.35pt;width:21.5pt;height:20.7pt;z-index:25167260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4C8ADBE4" w14:textId="77777777" w:rsidR="008628F2" w:rsidRPr="003E37F1" w:rsidRDefault="008628F2" w:rsidP="008628F2">
      <w:pPr>
        <w:rPr>
          <w:rFonts w:ascii="Aptos" w:hAnsi="Aptos"/>
          <w:sz w:val="24"/>
          <w:szCs w:val="24"/>
          <w:lang w:val="en-US"/>
        </w:rPr>
      </w:pPr>
      <w:r w:rsidRPr="003E37F1">
        <w:rPr>
          <w:rFonts w:ascii="Aptos" w:hAnsi="Aptos"/>
          <w:sz w:val="24"/>
          <w:szCs w:val="24"/>
          <w:lang w:val="en-US"/>
        </w:rPr>
        <w:t>Comment:</w:t>
      </w:r>
    </w:p>
    <w:p w14:paraId="704CC9D5" w14:textId="77777777" w:rsidR="00A470C2" w:rsidRPr="007C01F1" w:rsidRDefault="00A470C2" w:rsidP="00D026FD">
      <w:pPr>
        <w:rPr>
          <w:rFonts w:ascii="Aptos" w:hAnsi="Aptos"/>
          <w:lang w:val="en-US"/>
        </w:rPr>
      </w:pPr>
    </w:p>
    <w:p w14:paraId="0E1E5967" w14:textId="77777777" w:rsidR="00976BFA" w:rsidRPr="007C01F1" w:rsidRDefault="00976BFA" w:rsidP="00D026FD">
      <w:pPr>
        <w:rPr>
          <w:rFonts w:ascii="Aptos" w:hAnsi="Aptos"/>
          <w:lang w:val="en-US"/>
        </w:rPr>
      </w:pPr>
    </w:p>
    <w:p w14:paraId="1CBA8C0D" w14:textId="397EA13A" w:rsidR="008C7B8F" w:rsidRPr="007C01F1" w:rsidRDefault="008C7B8F" w:rsidP="008C7B8F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 xml:space="preserve">Was near real time information transmitted to AFMA on </w:t>
      </w:r>
      <w:r w:rsidR="00976BFA" w:rsidRPr="007C01F1">
        <w:rPr>
          <w:rFonts w:ascii="Aptos" w:hAnsi="Aptos"/>
          <w:sz w:val="24"/>
          <w:szCs w:val="24"/>
          <w:lang w:val="en-US"/>
        </w:rPr>
        <w:t>an</w:t>
      </w:r>
      <w:r w:rsidRPr="007C01F1">
        <w:rPr>
          <w:rFonts w:ascii="Aptos" w:hAnsi="Aptos"/>
          <w:sz w:val="24"/>
          <w:szCs w:val="24"/>
          <w:lang w:val="en-US"/>
        </w:rPr>
        <w:t xml:space="preserve"> hourly basis while the vessel was out at sea?</w:t>
      </w:r>
    </w:p>
    <w:p w14:paraId="35304A70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99" behindDoc="0" locked="0" layoutInCell="1" allowOverlap="1" wp14:anchorId="7AFE5AE4" wp14:editId="0AF1E2F4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8124912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D419B" id="Rectangle 1" o:spid="_x0000_s1026" style="position:absolute;margin-left:50.65pt;margin-top:.65pt;width:21.5pt;height:20.7pt;z-index:2516766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75" behindDoc="0" locked="0" layoutInCell="1" allowOverlap="1" wp14:anchorId="7C9C6382" wp14:editId="16A26D43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4153381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73408" id="Rectangle 1" o:spid="_x0000_s1026" style="position:absolute;margin-left:0;margin-top:.35pt;width:21.5pt;height:20.7pt;z-index:25167567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18A487E7" w14:textId="77777777" w:rsidR="008628F2" w:rsidRPr="003E37F1" w:rsidRDefault="008628F2" w:rsidP="008628F2">
      <w:pPr>
        <w:rPr>
          <w:rFonts w:ascii="Aptos" w:hAnsi="Aptos"/>
          <w:sz w:val="24"/>
          <w:szCs w:val="24"/>
          <w:lang w:val="en-US"/>
        </w:rPr>
      </w:pPr>
      <w:r w:rsidRPr="003E37F1">
        <w:rPr>
          <w:rFonts w:ascii="Aptos" w:hAnsi="Aptos"/>
          <w:sz w:val="24"/>
          <w:szCs w:val="24"/>
          <w:lang w:val="en-US"/>
        </w:rPr>
        <w:t>Comment:</w:t>
      </w:r>
    </w:p>
    <w:p w14:paraId="121E905C" w14:textId="77777777" w:rsidR="00843699" w:rsidRPr="007C01F1" w:rsidRDefault="00843699" w:rsidP="00843699">
      <w:pPr>
        <w:rPr>
          <w:rFonts w:ascii="Aptos" w:hAnsi="Aptos"/>
          <w:b/>
          <w:bCs/>
          <w:i/>
          <w:iCs/>
          <w:lang w:val="en-US"/>
        </w:rPr>
      </w:pPr>
      <w:r w:rsidRPr="007C01F1">
        <w:rPr>
          <w:rFonts w:ascii="Aptos" w:hAnsi="Aptos"/>
          <w:b/>
          <w:bCs/>
          <w:i/>
          <w:iCs/>
          <w:lang w:val="en-US"/>
        </w:rPr>
        <w:t>[Insert image of near real time records in AFMA database and/or trackwell]</w:t>
      </w:r>
    </w:p>
    <w:p w14:paraId="1141DFB1" w14:textId="77777777" w:rsidR="0053635C" w:rsidRPr="007C01F1" w:rsidRDefault="0053635C" w:rsidP="00D026FD">
      <w:pPr>
        <w:rPr>
          <w:rFonts w:ascii="Aptos" w:hAnsi="Aptos"/>
          <w:lang w:val="en-US"/>
        </w:rPr>
      </w:pPr>
    </w:p>
    <w:p w14:paraId="0B3C713C" w14:textId="13A2CDD2" w:rsidR="00D026FD" w:rsidRPr="007C01F1" w:rsidRDefault="00D026FD" w:rsidP="000C722D">
      <w:pPr>
        <w:pStyle w:val="Heading3"/>
        <w:numPr>
          <w:ilvl w:val="1"/>
          <w:numId w:val="40"/>
        </w:numPr>
        <w:rPr>
          <w:rFonts w:ascii="Aptos" w:hAnsi="Aptos"/>
          <w:lang w:val="en-US"/>
        </w:rPr>
      </w:pPr>
      <w:r w:rsidRPr="007C01F1">
        <w:rPr>
          <w:rFonts w:ascii="Aptos" w:hAnsi="Aptos"/>
          <w:lang w:val="en-US"/>
        </w:rPr>
        <w:t>Modifications</w:t>
      </w:r>
    </w:p>
    <w:p w14:paraId="1DBA5E75" w14:textId="77777777" w:rsidR="00B93422" w:rsidRPr="007C01F1" w:rsidRDefault="00D026FD" w:rsidP="00D026FD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 xml:space="preserve">Are modifications required? </w:t>
      </w:r>
      <w:r w:rsidRPr="007C01F1">
        <w:rPr>
          <w:rFonts w:ascii="Aptos" w:hAnsi="Aptos"/>
          <w:sz w:val="24"/>
          <w:szCs w:val="24"/>
          <w:lang w:val="en-US"/>
        </w:rPr>
        <w:tab/>
      </w:r>
    </w:p>
    <w:p w14:paraId="51990207" w14:textId="77777777" w:rsidR="008628F2" w:rsidRPr="007B1F9D" w:rsidRDefault="008628F2" w:rsidP="008628F2">
      <w:pPr>
        <w:spacing w:before="240"/>
        <w:rPr>
          <w:rFonts w:ascii="Aptos" w:hAnsi="Aptos" w:cs="Arial"/>
          <w:sz w:val="24"/>
          <w:szCs w:val="24"/>
        </w:rPr>
      </w:pP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71" behindDoc="0" locked="0" layoutInCell="1" allowOverlap="1" wp14:anchorId="089776DC" wp14:editId="35B7801C">
                <wp:simplePos x="0" y="0"/>
                <wp:positionH relativeFrom="column">
                  <wp:posOffset>643122</wp:posOffset>
                </wp:positionH>
                <wp:positionV relativeFrom="paragraph">
                  <wp:posOffset>8191</wp:posOffset>
                </wp:positionV>
                <wp:extent cx="273269" cy="262758"/>
                <wp:effectExtent l="0" t="0" r="12700" b="23495"/>
                <wp:wrapNone/>
                <wp:docPr id="1732543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ABB0F" id="Rectangle 1" o:spid="_x0000_s1026" style="position:absolute;margin-left:50.65pt;margin-top:.65pt;width:21.5pt;height:20.7pt;z-index:2516797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" filled="f" strokecolor="#1a020f [484]" strokeweight="1.5pt">
                <v:stroke endcap="round"/>
              </v:rect>
            </w:pict>
          </mc:Fallback>
        </mc:AlternateContent>
      </w:r>
      <w:r w:rsidRPr="007B1F9D">
        <w:rPr>
          <w:rFonts w:ascii="Aptos" w:hAnsi="Aptos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47" behindDoc="0" locked="0" layoutInCell="1" allowOverlap="1" wp14:anchorId="5BBA6FC3" wp14:editId="1A5E7185">
                <wp:simplePos x="0" y="0"/>
                <wp:positionH relativeFrom="margin">
                  <wp:align>left</wp:align>
                </wp:positionH>
                <wp:positionV relativeFrom="paragraph">
                  <wp:posOffset>4511</wp:posOffset>
                </wp:positionV>
                <wp:extent cx="273269" cy="262758"/>
                <wp:effectExtent l="0" t="0" r="12700" b="23495"/>
                <wp:wrapNone/>
                <wp:docPr id="21309220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69" cy="2627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1FC813" id="Rectangle 1" o:spid="_x0000_s1026" style="position:absolute;margin-left:0;margin-top:.35pt;width:21.5pt;height:20.7pt;z-index:25167874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" filled="f" strokecolor="#1a020f [484]" strokeweight="1.5pt">
                <v:stroke endcap="round"/>
                <w10:wrap anchorx="margin"/>
              </v:rect>
            </w:pict>
          </mc:Fallback>
        </mc:AlternateContent>
      </w:r>
      <w:r>
        <w:rPr>
          <w:rFonts w:ascii="Aptos" w:hAnsi="Aptos" w:cs="Arial"/>
          <w:sz w:val="24"/>
          <w:szCs w:val="24"/>
        </w:rPr>
        <w:t xml:space="preserve">    </w:t>
      </w:r>
      <w:r w:rsidRPr="007B1F9D">
        <w:rPr>
          <w:rFonts w:ascii="Aptos" w:hAnsi="Aptos" w:cs="Arial"/>
          <w:sz w:val="24"/>
          <w:szCs w:val="24"/>
        </w:rPr>
        <w:t xml:space="preserve">        Yes             No    </w:t>
      </w:r>
      <w:proofErr w:type="gramStart"/>
      <w:r w:rsidRPr="007B1F9D">
        <w:rPr>
          <w:rFonts w:ascii="Aptos" w:hAnsi="Aptos" w:cs="Arial"/>
          <w:sz w:val="24"/>
          <w:szCs w:val="24"/>
        </w:rPr>
        <w:t xml:space="preserve">   (</w:t>
      </w:r>
      <w:proofErr w:type="gramEnd"/>
      <w:r w:rsidRPr="007B1F9D">
        <w:rPr>
          <w:rFonts w:ascii="Aptos" w:hAnsi="Aptos" w:cs="Arial"/>
          <w:sz w:val="24"/>
          <w:szCs w:val="24"/>
        </w:rPr>
        <w:t>Tick one box)</w:t>
      </w:r>
    </w:p>
    <w:p w14:paraId="1F03C27E" w14:textId="006B49C7" w:rsidR="00D026FD" w:rsidRPr="007C01F1" w:rsidRDefault="00D026FD" w:rsidP="0053635C">
      <w:pPr>
        <w:rPr>
          <w:rFonts w:ascii="Aptos" w:hAnsi="Aptos"/>
          <w:sz w:val="24"/>
          <w:szCs w:val="24"/>
          <w:lang w:val="en-US"/>
        </w:rPr>
      </w:pPr>
      <w:r w:rsidRPr="007C01F1">
        <w:rPr>
          <w:rFonts w:ascii="Aptos" w:hAnsi="Aptos"/>
          <w:sz w:val="24"/>
          <w:szCs w:val="24"/>
          <w:lang w:val="en-US"/>
        </w:rPr>
        <w:t xml:space="preserve">If yes, modifications include: </w:t>
      </w:r>
    </w:p>
    <w:p w14:paraId="0EED91E0" w14:textId="77777777" w:rsidR="00C4374A" w:rsidRPr="007C01F1" w:rsidRDefault="00C4374A" w:rsidP="00D026FD">
      <w:pPr>
        <w:rPr>
          <w:rFonts w:ascii="Aptos" w:hAnsi="Aptos"/>
        </w:rPr>
      </w:pPr>
    </w:p>
    <w:p w14:paraId="4023005F" w14:textId="4176D534" w:rsidR="00155B86" w:rsidRPr="007C01F1" w:rsidRDefault="008864C4" w:rsidP="000C722D">
      <w:pPr>
        <w:pStyle w:val="Heading3"/>
        <w:numPr>
          <w:ilvl w:val="1"/>
          <w:numId w:val="40"/>
        </w:numPr>
        <w:rPr>
          <w:rFonts w:ascii="Aptos" w:hAnsi="Aptos"/>
        </w:rPr>
      </w:pPr>
      <w:r w:rsidRPr="007C01F1">
        <w:rPr>
          <w:rFonts w:ascii="Aptos" w:hAnsi="Aptos"/>
        </w:rPr>
        <w:t xml:space="preserve">Australian Fisheries Management Authority </w:t>
      </w:r>
    </w:p>
    <w:p w14:paraId="5E0D3918" w14:textId="77777777" w:rsidR="0076537A" w:rsidRPr="007C01F1" w:rsidRDefault="0076537A" w:rsidP="0076537A">
      <w:pPr>
        <w:rPr>
          <w:rFonts w:ascii="Aptos" w:hAnsi="Aptos"/>
        </w:rPr>
      </w:pPr>
    </w:p>
    <w:p w14:paraId="45190C91" w14:textId="3FCA4BA4" w:rsidR="00A37D2F" w:rsidRPr="007C01F1" w:rsidRDefault="008D3B2C" w:rsidP="00ED7751">
      <w:pPr>
        <w:spacing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I ___</w:t>
      </w:r>
      <w:r w:rsidR="00A37D2F" w:rsidRPr="007C01F1">
        <w:rPr>
          <w:rFonts w:ascii="Aptos" w:hAnsi="Aptos" w:cs="Arial"/>
          <w:sz w:val="24"/>
          <w:szCs w:val="28"/>
        </w:rPr>
        <w:t>___</w:t>
      </w:r>
      <w:r w:rsidRPr="007C01F1">
        <w:rPr>
          <w:rFonts w:ascii="Aptos" w:hAnsi="Aptos" w:cs="Arial"/>
          <w:sz w:val="24"/>
          <w:szCs w:val="28"/>
        </w:rPr>
        <w:t xml:space="preserve">_____, have </w:t>
      </w:r>
      <w:r w:rsidR="00B51973" w:rsidRPr="007C01F1">
        <w:rPr>
          <w:rFonts w:ascii="Aptos" w:hAnsi="Aptos" w:cs="Arial"/>
          <w:sz w:val="24"/>
          <w:szCs w:val="28"/>
        </w:rPr>
        <w:t>undertaken a</w:t>
      </w:r>
      <w:r w:rsidRPr="007C01F1">
        <w:rPr>
          <w:rFonts w:ascii="Aptos" w:hAnsi="Aptos" w:cs="Arial"/>
          <w:sz w:val="24"/>
          <w:szCs w:val="28"/>
        </w:rPr>
        <w:t xml:space="preserve"> </w:t>
      </w:r>
      <w:r w:rsidR="005C5F86" w:rsidRPr="007C01F1">
        <w:rPr>
          <w:rFonts w:ascii="Aptos" w:hAnsi="Aptos" w:cs="Arial"/>
          <w:sz w:val="24"/>
          <w:szCs w:val="28"/>
        </w:rPr>
        <w:t>data compl</w:t>
      </w:r>
      <w:r w:rsidR="00543667" w:rsidRPr="007C01F1">
        <w:rPr>
          <w:rFonts w:ascii="Aptos" w:hAnsi="Aptos" w:cs="Arial"/>
          <w:sz w:val="24"/>
          <w:szCs w:val="28"/>
        </w:rPr>
        <w:t>eteness</w:t>
      </w:r>
      <w:r w:rsidR="00AA425A" w:rsidRPr="007C01F1">
        <w:rPr>
          <w:rFonts w:ascii="Aptos" w:hAnsi="Aptos" w:cs="Arial"/>
          <w:sz w:val="24"/>
          <w:szCs w:val="28"/>
        </w:rPr>
        <w:t xml:space="preserve"> testing</w:t>
      </w:r>
      <w:r w:rsidRPr="007C01F1">
        <w:rPr>
          <w:rFonts w:ascii="Aptos" w:hAnsi="Aptos" w:cs="Arial"/>
          <w:sz w:val="24"/>
          <w:szCs w:val="28"/>
        </w:rPr>
        <w:t xml:space="preserve"> </w:t>
      </w:r>
      <w:r w:rsidR="00896969" w:rsidRPr="007C01F1">
        <w:rPr>
          <w:rFonts w:ascii="Aptos" w:hAnsi="Aptos" w:cs="Arial"/>
          <w:sz w:val="24"/>
          <w:szCs w:val="28"/>
        </w:rPr>
        <w:t>and believe</w:t>
      </w:r>
      <w:r w:rsidRPr="007C01F1">
        <w:rPr>
          <w:rFonts w:ascii="Aptos" w:hAnsi="Aptos" w:cs="Arial"/>
          <w:sz w:val="24"/>
          <w:szCs w:val="28"/>
        </w:rPr>
        <w:t xml:space="preserve"> that </w:t>
      </w:r>
      <w:r w:rsidR="00CD3496" w:rsidRPr="007C01F1">
        <w:rPr>
          <w:rFonts w:ascii="Aptos" w:hAnsi="Aptos" w:cs="Arial"/>
          <w:sz w:val="24"/>
          <w:szCs w:val="28"/>
        </w:rPr>
        <w:t>the</w:t>
      </w:r>
      <w:r w:rsidR="00C167B0" w:rsidRPr="007C01F1">
        <w:rPr>
          <w:rFonts w:ascii="Aptos" w:hAnsi="Aptos" w:cs="Arial"/>
          <w:sz w:val="24"/>
          <w:szCs w:val="28"/>
        </w:rPr>
        <w:t xml:space="preserve"> type-approved</w:t>
      </w:r>
      <w:r w:rsidR="00A37D2F" w:rsidRPr="007C01F1">
        <w:rPr>
          <w:rFonts w:ascii="Aptos" w:hAnsi="Aptos" w:cs="Arial"/>
          <w:sz w:val="24"/>
          <w:szCs w:val="28"/>
        </w:rPr>
        <w:t xml:space="preserve"> e-monitoring system </w:t>
      </w:r>
      <w:r w:rsidR="00CA4C7C" w:rsidRPr="007C01F1">
        <w:rPr>
          <w:rFonts w:ascii="Aptos" w:hAnsi="Aptos" w:cs="Arial"/>
          <w:sz w:val="24"/>
          <w:szCs w:val="28"/>
        </w:rPr>
        <w:t>has been</w:t>
      </w:r>
      <w:r w:rsidR="00C167B0" w:rsidRPr="007C01F1">
        <w:rPr>
          <w:rFonts w:ascii="Aptos" w:hAnsi="Aptos" w:cs="Arial"/>
          <w:sz w:val="24"/>
          <w:szCs w:val="28"/>
        </w:rPr>
        <w:t xml:space="preserve"> installed and configured to meet</w:t>
      </w:r>
      <w:r w:rsidR="000157C3" w:rsidRPr="007C01F1">
        <w:rPr>
          <w:rFonts w:ascii="Aptos" w:hAnsi="Aptos" w:cs="Arial"/>
          <w:sz w:val="24"/>
          <w:szCs w:val="28"/>
        </w:rPr>
        <w:t xml:space="preserve"> AFMAs </w:t>
      </w:r>
      <w:r w:rsidR="00320315" w:rsidRPr="007C01F1">
        <w:rPr>
          <w:rFonts w:ascii="Aptos" w:hAnsi="Aptos" w:cs="Arial"/>
          <w:i/>
          <w:iCs/>
          <w:sz w:val="24"/>
          <w:szCs w:val="28"/>
        </w:rPr>
        <w:t>Fishery Specific R</w:t>
      </w:r>
      <w:r w:rsidR="000157C3" w:rsidRPr="007C01F1">
        <w:rPr>
          <w:rFonts w:ascii="Aptos" w:hAnsi="Aptos" w:cs="Arial"/>
          <w:i/>
          <w:iCs/>
          <w:sz w:val="24"/>
          <w:szCs w:val="28"/>
        </w:rPr>
        <w:t>equirements</w:t>
      </w:r>
      <w:r w:rsidR="000157C3" w:rsidRPr="007C01F1">
        <w:rPr>
          <w:rFonts w:ascii="Aptos" w:hAnsi="Aptos" w:cs="Arial"/>
          <w:sz w:val="24"/>
          <w:szCs w:val="28"/>
        </w:rPr>
        <w:t xml:space="preserve"> </w:t>
      </w:r>
      <w:r w:rsidR="00653945" w:rsidRPr="007C01F1">
        <w:rPr>
          <w:rFonts w:ascii="Aptos" w:hAnsi="Aptos" w:cs="Arial"/>
          <w:sz w:val="24"/>
          <w:szCs w:val="28"/>
        </w:rPr>
        <w:t xml:space="preserve">for the </w:t>
      </w:r>
      <w:r w:rsidR="00BF40D7" w:rsidRPr="007C01F1">
        <w:rPr>
          <w:rFonts w:ascii="Aptos" w:hAnsi="Aptos" w:cs="Arial"/>
          <w:sz w:val="24"/>
          <w:szCs w:val="28"/>
        </w:rPr>
        <w:t xml:space="preserve">Great Australian Bight </w:t>
      </w:r>
      <w:r w:rsidR="00B35983" w:rsidRPr="007C01F1">
        <w:rPr>
          <w:rFonts w:ascii="Aptos" w:hAnsi="Aptos" w:cs="Arial"/>
          <w:sz w:val="24"/>
          <w:szCs w:val="28"/>
        </w:rPr>
        <w:t>Trawl Sector of the Southern and Eastern Scalefish and Shark</w:t>
      </w:r>
      <w:r w:rsidR="00963A7C" w:rsidRPr="007C01F1">
        <w:rPr>
          <w:rFonts w:ascii="Aptos" w:hAnsi="Aptos" w:cs="Arial"/>
          <w:sz w:val="24"/>
          <w:szCs w:val="28"/>
        </w:rPr>
        <w:t xml:space="preserve"> </w:t>
      </w:r>
      <w:r w:rsidR="00C221C1" w:rsidRPr="007C01F1">
        <w:rPr>
          <w:rFonts w:ascii="Aptos" w:hAnsi="Aptos" w:cs="Arial"/>
          <w:sz w:val="24"/>
          <w:szCs w:val="28"/>
        </w:rPr>
        <w:t xml:space="preserve">Fishery </w:t>
      </w:r>
      <w:r w:rsidR="00653945" w:rsidRPr="007C01F1">
        <w:rPr>
          <w:rFonts w:ascii="Aptos" w:hAnsi="Aptos" w:cs="Arial"/>
          <w:sz w:val="24"/>
          <w:szCs w:val="28"/>
        </w:rPr>
        <w:t xml:space="preserve">E-monitoring Program. </w:t>
      </w:r>
    </w:p>
    <w:p w14:paraId="6E5D2F3B" w14:textId="77777777" w:rsidR="006D177E" w:rsidRPr="007C01F1" w:rsidRDefault="006D177E" w:rsidP="006D177E">
      <w:pPr>
        <w:spacing w:after="0"/>
        <w:rPr>
          <w:rFonts w:ascii="Aptos" w:hAnsi="Aptos" w:cs="Arial"/>
          <w:b/>
          <w:bCs/>
          <w:sz w:val="24"/>
          <w:szCs w:val="28"/>
        </w:rPr>
      </w:pPr>
    </w:p>
    <w:p w14:paraId="0E517E04" w14:textId="77777777" w:rsidR="000D5823" w:rsidRPr="007C01F1" w:rsidRDefault="000D5823" w:rsidP="000D5823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675C11A7" w14:textId="77777777" w:rsidR="000D5823" w:rsidRPr="007C01F1" w:rsidRDefault="000D5823" w:rsidP="000D5823">
      <w:pPr>
        <w:spacing w:after="0" w:line="360" w:lineRule="auto"/>
        <w:rPr>
          <w:rFonts w:ascii="Aptos" w:hAnsi="Aptos" w:cs="Arial"/>
          <w:i/>
          <w:iCs/>
          <w:sz w:val="24"/>
          <w:szCs w:val="28"/>
          <w:u w:val="single"/>
        </w:rPr>
      </w:pPr>
      <w:r w:rsidRPr="007C01F1">
        <w:rPr>
          <w:rFonts w:ascii="Aptos" w:hAnsi="Aptos" w:cs="Arial"/>
          <w:i/>
          <w:iCs/>
          <w:sz w:val="24"/>
          <w:szCs w:val="28"/>
        </w:rPr>
        <w:t>AFMA Representative Name</w:t>
      </w:r>
    </w:p>
    <w:p w14:paraId="69FE1799" w14:textId="77777777" w:rsidR="000D5823" w:rsidRPr="007C01F1" w:rsidRDefault="000D5823" w:rsidP="000D5823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</w:p>
    <w:p w14:paraId="53DC36CD" w14:textId="77777777" w:rsidR="000D5823" w:rsidRPr="007C01F1" w:rsidRDefault="000D5823" w:rsidP="000D5823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422F37BB" w14:textId="77777777" w:rsidR="000D5823" w:rsidRPr="007C01F1" w:rsidRDefault="000D5823" w:rsidP="000D5823">
      <w:pPr>
        <w:spacing w:after="0" w:line="360" w:lineRule="auto"/>
        <w:rPr>
          <w:rFonts w:ascii="Aptos" w:hAnsi="Aptos" w:cs="Arial"/>
          <w:i/>
          <w:iCs/>
          <w:sz w:val="24"/>
          <w:szCs w:val="28"/>
        </w:rPr>
      </w:pPr>
      <w:r w:rsidRPr="007C01F1">
        <w:rPr>
          <w:rFonts w:ascii="Aptos" w:hAnsi="Aptos" w:cs="Arial"/>
          <w:i/>
          <w:iCs/>
          <w:sz w:val="24"/>
          <w:szCs w:val="28"/>
        </w:rPr>
        <w:t xml:space="preserve">Position Title </w:t>
      </w:r>
    </w:p>
    <w:p w14:paraId="64777EDC" w14:textId="77777777" w:rsidR="000D5823" w:rsidRPr="007C01F1" w:rsidRDefault="000D5823" w:rsidP="000D5823">
      <w:pPr>
        <w:spacing w:after="0"/>
        <w:rPr>
          <w:rFonts w:ascii="Aptos" w:hAnsi="Aptos" w:cs="Arial"/>
          <w:sz w:val="24"/>
          <w:szCs w:val="28"/>
        </w:rPr>
      </w:pPr>
    </w:p>
    <w:p w14:paraId="574AB13C" w14:textId="77777777" w:rsidR="000D5823" w:rsidRPr="007C01F1" w:rsidRDefault="000D5823" w:rsidP="000D5823">
      <w:pPr>
        <w:spacing w:after="0"/>
        <w:rPr>
          <w:rFonts w:ascii="Aptos" w:hAnsi="Aptos" w:cs="Arial"/>
          <w:b/>
          <w:bCs/>
          <w:sz w:val="24"/>
          <w:szCs w:val="28"/>
          <w:u w:val="single"/>
        </w:rPr>
      </w:pPr>
      <w:r w:rsidRPr="007C01F1">
        <w:rPr>
          <w:rFonts w:ascii="Aptos" w:hAnsi="Aptos" w:cs="Arial"/>
          <w:b/>
          <w:bCs/>
          <w:sz w:val="24"/>
          <w:szCs w:val="28"/>
          <w:u w:val="single"/>
        </w:rPr>
        <w:t>____________________________________________</w:t>
      </w:r>
    </w:p>
    <w:p w14:paraId="398DF290" w14:textId="74B4251C" w:rsidR="00631D7E" w:rsidRPr="007C01F1" w:rsidRDefault="000D5823" w:rsidP="00F47E5A">
      <w:pPr>
        <w:spacing w:after="0"/>
        <w:rPr>
          <w:rFonts w:ascii="Aptos" w:hAnsi="Aptos" w:cs="Arial"/>
          <w:i/>
          <w:iCs/>
          <w:sz w:val="24"/>
          <w:szCs w:val="28"/>
        </w:rPr>
      </w:pPr>
      <w:r w:rsidRPr="007C01F1">
        <w:rPr>
          <w:rFonts w:ascii="Aptos" w:hAnsi="Aptos" w:cs="Arial"/>
          <w:i/>
          <w:iCs/>
          <w:sz w:val="24"/>
          <w:szCs w:val="28"/>
        </w:rPr>
        <w:t>Signature &amp; Date</w:t>
      </w:r>
    </w:p>
    <w:p w14:paraId="769736F9" w14:textId="473CEB49" w:rsidR="00F46CBC" w:rsidRPr="007C01F1" w:rsidRDefault="00B83518" w:rsidP="00B83518">
      <w:pPr>
        <w:pStyle w:val="Heading2"/>
        <w:numPr>
          <w:ilvl w:val="0"/>
          <w:numId w:val="0"/>
        </w:numPr>
        <w:rPr>
          <w:rFonts w:ascii="Aptos" w:hAnsi="Aptos"/>
        </w:rPr>
      </w:pPr>
      <w:bookmarkStart w:id="7" w:name="_Toc232602904"/>
      <w:r w:rsidRPr="007C01F1">
        <w:rPr>
          <w:rFonts w:ascii="Aptos" w:hAnsi="Aptos"/>
        </w:rPr>
        <w:lastRenderedPageBreak/>
        <w:t>Annex</w:t>
      </w:r>
      <w:r w:rsidR="00F46CBC" w:rsidRPr="007C01F1">
        <w:rPr>
          <w:rFonts w:ascii="Aptos" w:hAnsi="Aptos"/>
        </w:rPr>
        <w:t xml:space="preserve"> 1. </w:t>
      </w:r>
      <w:r w:rsidRPr="007C01F1">
        <w:rPr>
          <w:rFonts w:ascii="Aptos" w:hAnsi="Aptos"/>
        </w:rPr>
        <w:t>Fishery</w:t>
      </w:r>
      <w:r w:rsidR="00F46CBC" w:rsidRPr="007C01F1">
        <w:rPr>
          <w:rFonts w:ascii="Aptos" w:hAnsi="Aptos"/>
        </w:rPr>
        <w:t xml:space="preserve"> </w:t>
      </w:r>
      <w:r w:rsidRPr="007C01F1">
        <w:rPr>
          <w:rFonts w:ascii="Aptos" w:hAnsi="Aptos"/>
        </w:rPr>
        <w:t>Specific R</w:t>
      </w:r>
      <w:r w:rsidR="00F46CBC" w:rsidRPr="007C01F1">
        <w:rPr>
          <w:rFonts w:ascii="Aptos" w:hAnsi="Aptos"/>
        </w:rPr>
        <w:t xml:space="preserve">equirements </w:t>
      </w:r>
      <w:r w:rsidRPr="007C01F1">
        <w:rPr>
          <w:rFonts w:ascii="Aptos" w:hAnsi="Aptos"/>
        </w:rPr>
        <w:t xml:space="preserve">for </w:t>
      </w:r>
      <w:r w:rsidR="002B2D37" w:rsidRPr="007C01F1">
        <w:rPr>
          <w:rFonts w:ascii="Aptos" w:hAnsi="Aptos"/>
        </w:rPr>
        <w:t>Great Australian Bight Trawl</w:t>
      </w:r>
      <w:r w:rsidR="00A410DC" w:rsidRPr="007C01F1">
        <w:rPr>
          <w:rFonts w:ascii="Aptos" w:hAnsi="Aptos"/>
        </w:rPr>
        <w:t xml:space="preserve"> in the S</w:t>
      </w:r>
      <w:r w:rsidR="004A40E4" w:rsidRPr="007C01F1">
        <w:rPr>
          <w:rFonts w:ascii="Aptos" w:hAnsi="Aptos"/>
        </w:rPr>
        <w:t>outhern and Eastern Scalefish and Shark Fishery</w:t>
      </w:r>
      <w:bookmarkEnd w:id="7"/>
      <w:r w:rsidR="004A40E4" w:rsidRPr="007C01F1">
        <w:rPr>
          <w:rFonts w:ascii="Aptos" w:hAnsi="Aptos"/>
        </w:rPr>
        <w:t xml:space="preserve"> </w:t>
      </w:r>
    </w:p>
    <w:p w14:paraId="0EF72B19" w14:textId="1FDC4B5A" w:rsidR="007F00A3" w:rsidRPr="007C01F1" w:rsidRDefault="0025449F" w:rsidP="007F00A3">
      <w:pPr>
        <w:spacing w:before="240" w:after="240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AFMA type-approved e</w:t>
      </w:r>
      <w:r w:rsidR="007F00A3" w:rsidRPr="007C01F1">
        <w:rPr>
          <w:rFonts w:ascii="Aptos" w:hAnsi="Aptos" w:cs="Arial"/>
          <w:sz w:val="24"/>
          <w:szCs w:val="28"/>
        </w:rPr>
        <w:t xml:space="preserve">-monitoring systems used in the Great Australian Bight (GAB) Trawl Sector of the Southern and Eastern Scalefish and Shark Fishery </w:t>
      </w:r>
      <w:r w:rsidRPr="007C01F1">
        <w:rPr>
          <w:rFonts w:ascii="Aptos" w:hAnsi="Aptos" w:cs="Arial"/>
          <w:sz w:val="24"/>
          <w:szCs w:val="28"/>
        </w:rPr>
        <w:t>must</w:t>
      </w:r>
      <w:r w:rsidR="007F00A3" w:rsidRPr="007C01F1">
        <w:rPr>
          <w:rFonts w:ascii="Aptos" w:hAnsi="Aptos" w:cs="Arial"/>
          <w:sz w:val="24"/>
          <w:szCs w:val="28"/>
        </w:rPr>
        <w:t xml:space="preserve"> </w:t>
      </w:r>
      <w:r w:rsidRPr="007C01F1">
        <w:rPr>
          <w:rFonts w:ascii="Aptos" w:hAnsi="Aptos" w:cs="Arial"/>
          <w:sz w:val="24"/>
          <w:szCs w:val="28"/>
        </w:rPr>
        <w:t>use</w:t>
      </w:r>
      <w:r w:rsidR="007F00A3" w:rsidRPr="007C01F1">
        <w:rPr>
          <w:rFonts w:ascii="Aptos" w:hAnsi="Aptos" w:cs="Arial"/>
          <w:sz w:val="24"/>
          <w:szCs w:val="28"/>
        </w:rPr>
        <w:t xml:space="preserve"> cameras to record the occurrence of fishing events, all catch interactions, including interactions with </w:t>
      </w:r>
      <w:r w:rsidR="005B4D66" w:rsidRPr="007C01F1">
        <w:rPr>
          <w:rFonts w:ascii="Aptos" w:hAnsi="Aptos" w:cs="Arial"/>
          <w:sz w:val="24"/>
          <w:szCs w:val="28"/>
        </w:rPr>
        <w:t>endangered, threatened and protected (ETP)</w:t>
      </w:r>
      <w:r w:rsidR="007F00A3" w:rsidRPr="007C01F1">
        <w:rPr>
          <w:rFonts w:ascii="Aptos" w:hAnsi="Aptos" w:cs="Arial"/>
          <w:sz w:val="24"/>
          <w:szCs w:val="28"/>
        </w:rPr>
        <w:t xml:space="preserve"> species, and the use of mitigation device(s)</w:t>
      </w:r>
      <w:r w:rsidR="005B4D66" w:rsidRPr="007C01F1">
        <w:rPr>
          <w:rFonts w:ascii="Aptos" w:hAnsi="Aptos" w:cs="Arial"/>
          <w:sz w:val="24"/>
          <w:szCs w:val="28"/>
        </w:rPr>
        <w:t>.</w:t>
      </w:r>
    </w:p>
    <w:p w14:paraId="3B3D2378" w14:textId="6952F179" w:rsidR="007F00A3" w:rsidRPr="007C01F1" w:rsidRDefault="007F00A3" w:rsidP="007F00A3">
      <w:pPr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The e-monitoring system </w:t>
      </w:r>
      <w:r w:rsidR="0025449F" w:rsidRPr="007C01F1">
        <w:rPr>
          <w:rFonts w:ascii="Aptos" w:hAnsi="Aptos" w:cs="Arial"/>
          <w:sz w:val="24"/>
          <w:szCs w:val="28"/>
        </w:rPr>
        <w:t>must</w:t>
      </w:r>
      <w:r w:rsidRPr="007C01F1">
        <w:rPr>
          <w:rFonts w:ascii="Aptos" w:hAnsi="Aptos" w:cs="Arial"/>
          <w:sz w:val="24"/>
          <w:szCs w:val="28"/>
        </w:rPr>
        <w:t xml:space="preserve"> be configur</w:t>
      </w:r>
      <w:r w:rsidR="005B4D66" w:rsidRPr="007C01F1">
        <w:rPr>
          <w:rFonts w:ascii="Aptos" w:hAnsi="Aptos" w:cs="Arial"/>
          <w:sz w:val="24"/>
          <w:szCs w:val="28"/>
        </w:rPr>
        <w:t>ed</w:t>
      </w:r>
      <w:r w:rsidRPr="007C01F1">
        <w:rPr>
          <w:rFonts w:ascii="Aptos" w:hAnsi="Aptos" w:cs="Arial"/>
          <w:sz w:val="24"/>
          <w:szCs w:val="28"/>
        </w:rPr>
        <w:t xml:space="preserve"> to cover and collect the following areas, actions and minimum data requirements on GAB trawl vessels:</w:t>
      </w:r>
    </w:p>
    <w:p w14:paraId="33867937" w14:textId="77777777" w:rsidR="007F00A3" w:rsidRPr="007C01F1" w:rsidRDefault="007F00A3" w:rsidP="007F00A3">
      <w:pPr>
        <w:rPr>
          <w:rFonts w:ascii="Aptos" w:hAnsi="Aptos" w:cs="Arial"/>
          <w:b/>
          <w:bCs/>
          <w:sz w:val="24"/>
          <w:szCs w:val="28"/>
        </w:rPr>
      </w:pPr>
      <w:r w:rsidRPr="007C01F1">
        <w:rPr>
          <w:rFonts w:ascii="Aptos" w:hAnsi="Aptos" w:cs="Arial"/>
          <w:b/>
          <w:bCs/>
          <w:sz w:val="24"/>
          <w:szCs w:val="28"/>
        </w:rPr>
        <w:t>Areas Covered</w:t>
      </w:r>
    </w:p>
    <w:p w14:paraId="48E50135" w14:textId="77777777" w:rsidR="007F00A3" w:rsidRPr="007C01F1" w:rsidRDefault="007F00A3" w:rsidP="007F00A3">
      <w:pPr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Areas that cameras are required to cover include: </w:t>
      </w:r>
    </w:p>
    <w:p w14:paraId="146C1A02" w14:textId="77777777" w:rsidR="007F00A3" w:rsidRPr="007C01F1" w:rsidRDefault="007F00A3" w:rsidP="007F00A3">
      <w:pPr>
        <w:pStyle w:val="ListParagraph"/>
        <w:numPr>
          <w:ilvl w:val="0"/>
          <w:numId w:val="33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area(s) where mitigation devices are used to prevent seabird interactions with warp wires (usually both port and sideboard of the vessel),</w:t>
      </w:r>
    </w:p>
    <w:p w14:paraId="122E8AB5" w14:textId="77777777" w:rsidR="007F00A3" w:rsidRPr="007C01F1" w:rsidRDefault="007F00A3" w:rsidP="007F00A3">
      <w:pPr>
        <w:pStyle w:val="ListParagraph"/>
        <w:numPr>
          <w:ilvl w:val="0"/>
          <w:numId w:val="33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working deck where catch is handled and processed (pound), </w:t>
      </w:r>
    </w:p>
    <w:p w14:paraId="1E8BFC46" w14:textId="77777777" w:rsidR="007F00A3" w:rsidRPr="007C01F1" w:rsidRDefault="007F00A3" w:rsidP="007F00A3">
      <w:pPr>
        <w:pStyle w:val="ListParagraph"/>
        <w:numPr>
          <w:ilvl w:val="0"/>
          <w:numId w:val="33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all areas used to discard bycatch (port and starboard scuppers), and</w:t>
      </w:r>
    </w:p>
    <w:p w14:paraId="7B59DDF2" w14:textId="77777777" w:rsidR="007F00A3" w:rsidRPr="007C01F1" w:rsidRDefault="007F00A3" w:rsidP="007F00A3">
      <w:pPr>
        <w:pStyle w:val="ListParagraph"/>
        <w:numPr>
          <w:ilvl w:val="0"/>
          <w:numId w:val="33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an area dedicated to fish length measurements. </w:t>
      </w:r>
    </w:p>
    <w:p w14:paraId="41A488EC" w14:textId="77777777" w:rsidR="007F00A3" w:rsidRPr="007C01F1" w:rsidRDefault="007F00A3" w:rsidP="007F00A3">
      <w:pPr>
        <w:rPr>
          <w:rFonts w:ascii="Aptos" w:hAnsi="Aptos" w:cs="Arial"/>
          <w:b/>
          <w:bCs/>
          <w:sz w:val="24"/>
          <w:szCs w:val="28"/>
        </w:rPr>
      </w:pPr>
      <w:r w:rsidRPr="007C01F1">
        <w:rPr>
          <w:rFonts w:ascii="Aptos" w:hAnsi="Aptos" w:cs="Arial"/>
          <w:b/>
          <w:bCs/>
          <w:sz w:val="24"/>
          <w:szCs w:val="28"/>
        </w:rPr>
        <w:t>Actions Covered</w:t>
      </w:r>
    </w:p>
    <w:p w14:paraId="602590E3" w14:textId="77777777" w:rsidR="007F00A3" w:rsidRPr="007C01F1" w:rsidRDefault="007F00A3" w:rsidP="007F00A3">
      <w:pPr>
        <w:spacing w:before="12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Actions that cameras are required to cover include: </w:t>
      </w:r>
    </w:p>
    <w:p w14:paraId="1C34356D" w14:textId="77777777" w:rsidR="007F00A3" w:rsidRPr="007C01F1" w:rsidRDefault="007F00A3" w:rsidP="007F00A3">
      <w:pPr>
        <w:pStyle w:val="ListParagraph"/>
        <w:numPr>
          <w:ilvl w:val="0"/>
          <w:numId w:val="36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use of mitigation devices (e.g., bird bafflers, Seal Excluder Devices), </w:t>
      </w:r>
    </w:p>
    <w:p w14:paraId="19F24BB9" w14:textId="77777777" w:rsidR="007F00A3" w:rsidRPr="007C01F1" w:rsidRDefault="007F00A3" w:rsidP="007F00A3">
      <w:pPr>
        <w:pStyle w:val="ListParagraph"/>
        <w:numPr>
          <w:ilvl w:val="0"/>
          <w:numId w:val="36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deployment and retrieval of fishing gear, </w:t>
      </w:r>
    </w:p>
    <w:p w14:paraId="7F4FC9BA" w14:textId="77777777" w:rsidR="007F00A3" w:rsidRPr="007C01F1" w:rsidRDefault="007F00A3" w:rsidP="007F00A3">
      <w:pPr>
        <w:pStyle w:val="ListParagraph"/>
        <w:numPr>
          <w:ilvl w:val="0"/>
          <w:numId w:val="36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all netted catch species (both retained and discarded),</w:t>
      </w:r>
    </w:p>
    <w:p w14:paraId="32FAD663" w14:textId="77777777" w:rsidR="007F00A3" w:rsidRPr="007C01F1" w:rsidRDefault="007F00A3" w:rsidP="007F00A3">
      <w:pPr>
        <w:pStyle w:val="ListParagraph"/>
        <w:numPr>
          <w:ilvl w:val="0"/>
          <w:numId w:val="36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the fate of the catch and bycatch life status, </w:t>
      </w:r>
    </w:p>
    <w:p w14:paraId="5BFF6A81" w14:textId="77777777" w:rsidR="007F00A3" w:rsidRPr="007C01F1" w:rsidRDefault="007F00A3" w:rsidP="007F00A3">
      <w:pPr>
        <w:pStyle w:val="ListParagraph"/>
        <w:numPr>
          <w:ilvl w:val="0"/>
          <w:numId w:val="36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any interactions with ETP species, and</w:t>
      </w:r>
    </w:p>
    <w:p w14:paraId="70A5CF32" w14:textId="77777777" w:rsidR="007F00A3" w:rsidRPr="007C01F1" w:rsidRDefault="007F00A3" w:rsidP="007F00A3">
      <w:pPr>
        <w:pStyle w:val="ListParagraph"/>
        <w:numPr>
          <w:ilvl w:val="0"/>
          <w:numId w:val="36"/>
        </w:num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fish length measurements.</w:t>
      </w:r>
    </w:p>
    <w:p w14:paraId="240AA66E" w14:textId="77777777" w:rsidR="007F00A3" w:rsidRPr="007C01F1" w:rsidRDefault="007F00A3" w:rsidP="007F00A3">
      <w:pPr>
        <w:rPr>
          <w:rFonts w:ascii="Aptos" w:hAnsi="Aptos" w:cs="Arial"/>
          <w:b/>
          <w:bCs/>
          <w:sz w:val="24"/>
          <w:szCs w:val="28"/>
        </w:rPr>
      </w:pPr>
      <w:r w:rsidRPr="007C01F1">
        <w:rPr>
          <w:rFonts w:ascii="Aptos" w:hAnsi="Aptos" w:cs="Arial"/>
          <w:b/>
          <w:bCs/>
          <w:sz w:val="24"/>
          <w:szCs w:val="28"/>
        </w:rPr>
        <w:t xml:space="preserve">Minimum Data Requirements </w:t>
      </w:r>
    </w:p>
    <w:p w14:paraId="479F87C7" w14:textId="2E9BEB79" w:rsidR="007F00A3" w:rsidRPr="007C01F1" w:rsidRDefault="007F00A3" w:rsidP="007F00A3">
      <w:p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Within these areas and actions covered, the minimum data requirements to be collected on GAB trawl vessels are outlined in Table </w:t>
      </w:r>
      <w:r w:rsidR="00982EDD" w:rsidRPr="007C01F1">
        <w:rPr>
          <w:rFonts w:ascii="Aptos" w:hAnsi="Aptos" w:cs="Arial"/>
          <w:sz w:val="24"/>
          <w:szCs w:val="28"/>
        </w:rPr>
        <w:t>1</w:t>
      </w:r>
      <w:r w:rsidRPr="007C01F1">
        <w:rPr>
          <w:rFonts w:ascii="Aptos" w:hAnsi="Aptos" w:cs="Arial"/>
          <w:sz w:val="24"/>
          <w:szCs w:val="28"/>
        </w:rPr>
        <w:t xml:space="preserve">. </w:t>
      </w:r>
    </w:p>
    <w:p w14:paraId="4E28B183" w14:textId="6BD2B6CC" w:rsidR="007F00A3" w:rsidRPr="007C01F1" w:rsidRDefault="007F00A3" w:rsidP="007F00A3">
      <w:pPr>
        <w:rPr>
          <w:rFonts w:ascii="Aptos" w:hAnsi="Aptos" w:cs="Arial"/>
          <w:b/>
          <w:bCs/>
          <w:sz w:val="20"/>
        </w:rPr>
      </w:pPr>
      <w:r w:rsidRPr="007C01F1">
        <w:rPr>
          <w:rFonts w:ascii="Aptos" w:hAnsi="Aptos" w:cs="Arial"/>
          <w:b/>
          <w:bCs/>
          <w:sz w:val="20"/>
        </w:rPr>
        <w:t xml:space="preserve">Table </w:t>
      </w:r>
      <w:r w:rsidR="00982EDD" w:rsidRPr="007C01F1">
        <w:rPr>
          <w:rFonts w:ascii="Aptos" w:hAnsi="Aptos" w:cs="Arial"/>
          <w:b/>
          <w:bCs/>
          <w:sz w:val="20"/>
        </w:rPr>
        <w:t>1</w:t>
      </w:r>
      <w:r w:rsidRPr="007C01F1">
        <w:rPr>
          <w:rFonts w:ascii="Aptos" w:hAnsi="Aptos" w:cs="Arial"/>
          <w:b/>
          <w:bCs/>
          <w:sz w:val="20"/>
        </w:rPr>
        <w:t xml:space="preserve">. General areas/activities </w:t>
      </w:r>
      <w:r w:rsidR="003E34C5" w:rsidRPr="007C01F1">
        <w:rPr>
          <w:rFonts w:ascii="Aptos" w:hAnsi="Aptos" w:cs="Arial"/>
          <w:b/>
          <w:bCs/>
          <w:sz w:val="20"/>
        </w:rPr>
        <w:t xml:space="preserve">monitored by onboard cameras </w:t>
      </w:r>
      <w:r w:rsidRPr="007C01F1">
        <w:rPr>
          <w:rFonts w:ascii="Aptos" w:hAnsi="Aptos" w:cs="Arial"/>
          <w:b/>
          <w:bCs/>
          <w:sz w:val="20"/>
        </w:rPr>
        <w:t>to meet minimum data requirements for otter board trawl Great Australian Bight Trawl Sector vessels.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94"/>
        <w:gridCol w:w="3414"/>
        <w:gridCol w:w="3708"/>
      </w:tblGrid>
      <w:tr w:rsidR="007F00A3" w:rsidRPr="007C01F1" w14:paraId="056166C9" w14:textId="77777777" w:rsidTr="00602292">
        <w:trPr>
          <w:cantSplit/>
          <w:trHeight w:val="300"/>
        </w:trPr>
        <w:tc>
          <w:tcPr>
            <w:tcW w:w="1050" w:type="pct"/>
            <w:shd w:val="clear" w:color="auto" w:fill="076C8B"/>
            <w:vAlign w:val="center"/>
          </w:tcPr>
          <w:p w14:paraId="0A2ECEBA" w14:textId="77777777" w:rsidR="007F00A3" w:rsidRPr="007C01F1" w:rsidRDefault="007F00A3" w:rsidP="008F5F8B">
            <w:pPr>
              <w:spacing w:line="276" w:lineRule="auto"/>
              <w:jc w:val="center"/>
              <w:rPr>
                <w:rFonts w:ascii="Aptos" w:hAnsi="Aptos" w:cs="Arial"/>
                <w:color w:val="FFFFFF" w:themeColor="background1"/>
                <w:sz w:val="24"/>
                <w:szCs w:val="28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24"/>
                <w:szCs w:val="28"/>
              </w:rPr>
              <w:t>Area Covered</w:t>
            </w:r>
          </w:p>
        </w:tc>
        <w:tc>
          <w:tcPr>
            <w:tcW w:w="1893" w:type="pct"/>
            <w:shd w:val="clear" w:color="auto" w:fill="076C8B"/>
            <w:vAlign w:val="center"/>
          </w:tcPr>
          <w:p w14:paraId="40BD6AC5" w14:textId="77777777" w:rsidR="007F00A3" w:rsidRPr="007C01F1" w:rsidRDefault="007F00A3" w:rsidP="008F5F8B">
            <w:pPr>
              <w:spacing w:line="276" w:lineRule="auto"/>
              <w:jc w:val="center"/>
              <w:rPr>
                <w:rFonts w:ascii="Aptos" w:hAnsi="Aptos" w:cs="Arial"/>
                <w:color w:val="FFFFFF" w:themeColor="background1"/>
                <w:sz w:val="24"/>
                <w:szCs w:val="28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24"/>
                <w:szCs w:val="28"/>
              </w:rPr>
              <w:t>Action Covered</w:t>
            </w:r>
          </w:p>
        </w:tc>
        <w:tc>
          <w:tcPr>
            <w:tcW w:w="2056" w:type="pct"/>
            <w:shd w:val="clear" w:color="auto" w:fill="076C8B"/>
            <w:vAlign w:val="center"/>
          </w:tcPr>
          <w:p w14:paraId="3DB5E00F" w14:textId="77777777" w:rsidR="007F00A3" w:rsidRPr="007C01F1" w:rsidRDefault="007F00A3" w:rsidP="008F5F8B">
            <w:pPr>
              <w:spacing w:line="276" w:lineRule="auto"/>
              <w:jc w:val="center"/>
              <w:rPr>
                <w:rFonts w:ascii="Aptos" w:hAnsi="Aptos" w:cs="Arial"/>
                <w:color w:val="FFFFFF" w:themeColor="background1"/>
                <w:sz w:val="24"/>
                <w:szCs w:val="28"/>
              </w:rPr>
            </w:pPr>
            <w:r w:rsidRPr="007C01F1">
              <w:rPr>
                <w:rFonts w:ascii="Aptos" w:hAnsi="Aptos" w:cs="Arial"/>
                <w:color w:val="FFFFFF" w:themeColor="background1"/>
                <w:sz w:val="24"/>
                <w:szCs w:val="28"/>
              </w:rPr>
              <w:t>Minimum data requirements to be captured for video review</w:t>
            </w:r>
          </w:p>
        </w:tc>
      </w:tr>
      <w:tr w:rsidR="007F00A3" w:rsidRPr="007C01F1" w14:paraId="15C54DF9" w14:textId="77777777" w:rsidTr="008F5F8B">
        <w:trPr>
          <w:cantSplit/>
          <w:trHeight w:val="300"/>
        </w:trPr>
        <w:tc>
          <w:tcPr>
            <w:tcW w:w="1050" w:type="pct"/>
            <w:vMerge w:val="restart"/>
            <w:vAlign w:val="center"/>
          </w:tcPr>
          <w:p w14:paraId="04B0DD81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Port and starboard warp wires</w:t>
            </w:r>
          </w:p>
        </w:tc>
        <w:tc>
          <w:tcPr>
            <w:tcW w:w="1893" w:type="pct"/>
            <w:vMerge w:val="restart"/>
            <w:vAlign w:val="center"/>
          </w:tcPr>
          <w:p w14:paraId="102E3EFC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ETP species interactions during gear setting and retrieval, mitigation deployment</w:t>
            </w:r>
          </w:p>
        </w:tc>
        <w:tc>
          <w:tcPr>
            <w:tcW w:w="2056" w:type="pct"/>
            <w:vAlign w:val="center"/>
          </w:tcPr>
          <w:p w14:paraId="593307F6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Position, date, and time</w:t>
            </w:r>
          </w:p>
        </w:tc>
      </w:tr>
      <w:tr w:rsidR="007F00A3" w:rsidRPr="007C01F1" w14:paraId="2DC6C3E7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4D4D089F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1F509A53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723D1E78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Species (lowest taxonomic group)</w:t>
            </w:r>
          </w:p>
        </w:tc>
      </w:tr>
      <w:tr w:rsidR="007F00A3" w:rsidRPr="007C01F1" w14:paraId="6F5C0E03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3D563462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2F2467AC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22AA03AF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Number</w:t>
            </w:r>
          </w:p>
        </w:tc>
      </w:tr>
      <w:tr w:rsidR="007F00A3" w:rsidRPr="007C01F1" w14:paraId="300B2648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39928732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4559579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0F8302B2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 xml:space="preserve">Fate </w:t>
            </w:r>
          </w:p>
        </w:tc>
      </w:tr>
      <w:tr w:rsidR="007F00A3" w:rsidRPr="007C01F1" w14:paraId="39316BDE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36C853C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3E43A96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44C79F27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Life status</w:t>
            </w:r>
          </w:p>
        </w:tc>
      </w:tr>
      <w:tr w:rsidR="007F00A3" w:rsidRPr="007C01F1" w14:paraId="60620050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3803EF2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09FB6EC9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0DD5DBE8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Mitigation device</w:t>
            </w:r>
          </w:p>
        </w:tc>
      </w:tr>
      <w:tr w:rsidR="007F00A3" w:rsidRPr="007C01F1" w14:paraId="704B8758" w14:textId="77777777" w:rsidTr="008F5F8B">
        <w:trPr>
          <w:cantSplit/>
          <w:trHeight w:val="300"/>
        </w:trPr>
        <w:tc>
          <w:tcPr>
            <w:tcW w:w="1050" w:type="pct"/>
            <w:vMerge w:val="restart"/>
            <w:vAlign w:val="center"/>
          </w:tcPr>
          <w:p w14:paraId="2AB2DD46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Port and starboard discard scuppers</w:t>
            </w:r>
          </w:p>
        </w:tc>
        <w:tc>
          <w:tcPr>
            <w:tcW w:w="1893" w:type="pct"/>
            <w:vMerge w:val="restart"/>
            <w:vAlign w:val="center"/>
          </w:tcPr>
          <w:p w14:paraId="2ADF8299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ETP species interactions during sort, opportunity for close-up species identification</w:t>
            </w:r>
          </w:p>
        </w:tc>
        <w:tc>
          <w:tcPr>
            <w:tcW w:w="2056" w:type="pct"/>
            <w:vAlign w:val="center"/>
          </w:tcPr>
          <w:p w14:paraId="5BA1FBF3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Position, date, and time</w:t>
            </w:r>
          </w:p>
        </w:tc>
      </w:tr>
      <w:tr w:rsidR="007F00A3" w:rsidRPr="007C01F1" w14:paraId="69A181F7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1C9434A8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7CB4C3E7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3DCC81EF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Species (lowest taxonomic group)</w:t>
            </w:r>
          </w:p>
        </w:tc>
      </w:tr>
      <w:tr w:rsidR="007F00A3" w:rsidRPr="007C01F1" w14:paraId="1D4C6651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7403E041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53BF23A9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66C7E295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Number/proportions/weight</w:t>
            </w:r>
          </w:p>
        </w:tc>
      </w:tr>
      <w:tr w:rsidR="007F00A3" w:rsidRPr="007C01F1" w14:paraId="7404909B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16FDF264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2748AC5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2A074591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 xml:space="preserve">Fate </w:t>
            </w:r>
          </w:p>
        </w:tc>
      </w:tr>
      <w:tr w:rsidR="007F00A3" w:rsidRPr="007C01F1" w14:paraId="3E361D47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6E2C8EB4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3E6B8E18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3F370E8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Life status</w:t>
            </w:r>
          </w:p>
        </w:tc>
      </w:tr>
      <w:tr w:rsidR="007F00A3" w:rsidRPr="007C01F1" w14:paraId="0DBECDE9" w14:textId="77777777" w:rsidTr="008F5F8B">
        <w:trPr>
          <w:cantSplit/>
          <w:trHeight w:val="300"/>
        </w:trPr>
        <w:tc>
          <w:tcPr>
            <w:tcW w:w="1050" w:type="pct"/>
            <w:vMerge w:val="restart"/>
            <w:vAlign w:val="center"/>
          </w:tcPr>
          <w:p w14:paraId="3D0DEF68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Main deck (pound)</w:t>
            </w:r>
          </w:p>
        </w:tc>
        <w:tc>
          <w:tcPr>
            <w:tcW w:w="1893" w:type="pct"/>
            <w:vMerge w:val="restart"/>
            <w:vAlign w:val="center"/>
          </w:tcPr>
          <w:p w14:paraId="5AA62E9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All catch items (target species, bycatch and ETP species)</w:t>
            </w:r>
          </w:p>
        </w:tc>
        <w:tc>
          <w:tcPr>
            <w:tcW w:w="2056" w:type="pct"/>
            <w:vAlign w:val="center"/>
          </w:tcPr>
          <w:p w14:paraId="345721F7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Position, date, and time</w:t>
            </w:r>
          </w:p>
        </w:tc>
      </w:tr>
      <w:tr w:rsidR="007F00A3" w:rsidRPr="007C01F1" w14:paraId="0E275089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6BEE1A91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287E0BF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069E9E3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Species composition (lowest taxonomic group)</w:t>
            </w:r>
          </w:p>
        </w:tc>
      </w:tr>
      <w:tr w:rsidR="007F00A3" w:rsidRPr="007C01F1" w14:paraId="30EBB66A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15495AFC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3A342667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7DB2016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Number/proportions/weight</w:t>
            </w:r>
          </w:p>
        </w:tc>
      </w:tr>
      <w:tr w:rsidR="007F00A3" w:rsidRPr="007C01F1" w14:paraId="072044E9" w14:textId="77777777" w:rsidTr="008F5F8B">
        <w:trPr>
          <w:cantSplit/>
          <w:trHeight w:val="63"/>
        </w:trPr>
        <w:tc>
          <w:tcPr>
            <w:tcW w:w="1050" w:type="pct"/>
            <w:vMerge/>
            <w:vAlign w:val="center"/>
          </w:tcPr>
          <w:p w14:paraId="5DC1C1C5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6D33846C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6C6C059D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Fate (retained/discarded)</w:t>
            </w:r>
          </w:p>
        </w:tc>
      </w:tr>
      <w:tr w:rsidR="007F00A3" w:rsidRPr="007C01F1" w14:paraId="28902681" w14:textId="77777777" w:rsidTr="008F5F8B">
        <w:trPr>
          <w:cantSplit/>
          <w:trHeight w:val="300"/>
        </w:trPr>
        <w:tc>
          <w:tcPr>
            <w:tcW w:w="1050" w:type="pct"/>
            <w:vMerge w:val="restart"/>
            <w:vAlign w:val="center"/>
          </w:tcPr>
          <w:p w14:paraId="7C004F45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Fish length measuring area</w:t>
            </w:r>
          </w:p>
        </w:tc>
        <w:tc>
          <w:tcPr>
            <w:tcW w:w="1893" w:type="pct"/>
            <w:vMerge w:val="restart"/>
            <w:vAlign w:val="center"/>
          </w:tcPr>
          <w:p w14:paraId="32EE05D9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Catch measurement</w:t>
            </w:r>
          </w:p>
        </w:tc>
        <w:tc>
          <w:tcPr>
            <w:tcW w:w="2056" w:type="pct"/>
            <w:vAlign w:val="center"/>
          </w:tcPr>
          <w:p w14:paraId="7063325E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Position, date, and time</w:t>
            </w:r>
          </w:p>
        </w:tc>
      </w:tr>
      <w:tr w:rsidR="007F00A3" w:rsidRPr="007C01F1" w14:paraId="08137048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3D21DB23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56E0910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00278B3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Species</w:t>
            </w:r>
          </w:p>
        </w:tc>
      </w:tr>
      <w:tr w:rsidR="007F00A3" w:rsidRPr="007C01F1" w14:paraId="5452202E" w14:textId="77777777" w:rsidTr="008F5F8B">
        <w:trPr>
          <w:cantSplit/>
          <w:trHeight w:val="300"/>
        </w:trPr>
        <w:tc>
          <w:tcPr>
            <w:tcW w:w="1050" w:type="pct"/>
            <w:vMerge/>
            <w:vAlign w:val="center"/>
          </w:tcPr>
          <w:p w14:paraId="6CC72457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1893" w:type="pct"/>
            <w:vMerge/>
            <w:vAlign w:val="center"/>
          </w:tcPr>
          <w:p w14:paraId="2ECA0FF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</w:p>
        </w:tc>
        <w:tc>
          <w:tcPr>
            <w:tcW w:w="2056" w:type="pct"/>
            <w:vAlign w:val="center"/>
          </w:tcPr>
          <w:p w14:paraId="18D23BF0" w14:textId="77777777" w:rsidR="007F00A3" w:rsidRPr="007C01F1" w:rsidRDefault="007F00A3" w:rsidP="008F5F8B">
            <w:pPr>
              <w:spacing w:line="276" w:lineRule="auto"/>
              <w:rPr>
                <w:rFonts w:ascii="Aptos" w:hAnsi="Aptos" w:cs="Arial"/>
                <w:sz w:val="24"/>
                <w:szCs w:val="28"/>
              </w:rPr>
            </w:pPr>
            <w:r w:rsidRPr="007C01F1">
              <w:rPr>
                <w:rFonts w:ascii="Aptos" w:hAnsi="Aptos" w:cs="Arial"/>
                <w:sz w:val="24"/>
                <w:szCs w:val="28"/>
              </w:rPr>
              <w:t>Length (nearest cm)</w:t>
            </w:r>
          </w:p>
        </w:tc>
      </w:tr>
    </w:tbl>
    <w:p w14:paraId="0C8CB509" w14:textId="77777777" w:rsidR="00982EDD" w:rsidRPr="007C01F1" w:rsidRDefault="00982EDD" w:rsidP="007F00A3">
      <w:pPr>
        <w:spacing w:before="120" w:after="240" w:line="276" w:lineRule="auto"/>
        <w:rPr>
          <w:rFonts w:ascii="Aptos" w:hAnsi="Aptos" w:cs="Arial"/>
          <w:sz w:val="24"/>
          <w:szCs w:val="28"/>
        </w:rPr>
      </w:pPr>
    </w:p>
    <w:p w14:paraId="6DA9752D" w14:textId="3EF519BD" w:rsidR="007F00A3" w:rsidRPr="007C01F1" w:rsidRDefault="007F00A3" w:rsidP="007F00A3">
      <w:pPr>
        <w:spacing w:before="120" w:after="24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 xml:space="preserve">On most GAB trawl vessels, two cameras are placed to record the deployment and retrieval of fishing gear (one on the port and one on the starboard side of the vessel), a third and fourth camera is positioned to record discard areas (one on the port and one on the starboard side of the vessel), a fifth camera is positioned over the main deck (pound) where the catch </w:t>
      </w:r>
      <w:r w:rsidR="00015A36" w:rsidRPr="007C01F1">
        <w:rPr>
          <w:rFonts w:ascii="Aptos" w:hAnsi="Aptos" w:cs="Arial"/>
          <w:sz w:val="24"/>
          <w:szCs w:val="28"/>
        </w:rPr>
        <w:t xml:space="preserve">is </w:t>
      </w:r>
      <w:r w:rsidRPr="007C01F1">
        <w:rPr>
          <w:rFonts w:ascii="Aptos" w:hAnsi="Aptos" w:cs="Arial"/>
          <w:sz w:val="24"/>
          <w:szCs w:val="28"/>
        </w:rPr>
        <w:t xml:space="preserve">spilled and sorted, and a sixth camera is positioned over the area dedicated to fish length measuring. An example of possible camera placement(s) to meet minimum data requirements for trawl vessels is shown in Figure </w:t>
      </w:r>
      <w:r w:rsidR="00982EDD" w:rsidRPr="007C01F1">
        <w:rPr>
          <w:rFonts w:ascii="Aptos" w:hAnsi="Aptos" w:cs="Arial"/>
          <w:sz w:val="24"/>
          <w:szCs w:val="28"/>
        </w:rPr>
        <w:t>1</w:t>
      </w:r>
      <w:r w:rsidRPr="007C01F1">
        <w:rPr>
          <w:rFonts w:ascii="Aptos" w:hAnsi="Aptos" w:cs="Arial"/>
          <w:sz w:val="24"/>
          <w:szCs w:val="28"/>
        </w:rPr>
        <w:t xml:space="preserve"> for guidance.</w:t>
      </w:r>
    </w:p>
    <w:p w14:paraId="190131D7" w14:textId="42900FD5" w:rsidR="007F00A3" w:rsidRPr="007C01F1" w:rsidRDefault="007F00A3" w:rsidP="007F00A3">
      <w:pPr>
        <w:spacing w:before="120" w:after="0" w:line="276" w:lineRule="auto"/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b/>
          <w:bCs/>
          <w:sz w:val="20"/>
        </w:rPr>
        <w:lastRenderedPageBreak/>
        <w:t xml:space="preserve">Figure </w:t>
      </w:r>
      <w:r w:rsidR="00982EDD" w:rsidRPr="007C01F1">
        <w:rPr>
          <w:rFonts w:ascii="Aptos" w:hAnsi="Aptos" w:cs="Arial"/>
          <w:b/>
          <w:bCs/>
          <w:sz w:val="20"/>
        </w:rPr>
        <w:t>1</w:t>
      </w:r>
      <w:r w:rsidRPr="007C01F1">
        <w:rPr>
          <w:rFonts w:ascii="Aptos" w:hAnsi="Aptos" w:cs="Arial"/>
          <w:b/>
          <w:bCs/>
          <w:sz w:val="20"/>
        </w:rPr>
        <w:t>. E-monitoring system install plan for otter trawl in the Great Australian Bight Trawl Sector.</w:t>
      </w:r>
      <w:r w:rsidRPr="007C01F1">
        <w:rPr>
          <w:rFonts w:ascii="Aptos" w:hAnsi="Aptos" w:cs="Arial"/>
          <w:sz w:val="24"/>
          <w:szCs w:val="28"/>
        </w:rPr>
        <w:br/>
      </w:r>
      <w:r w:rsidRPr="007C01F1">
        <w:rPr>
          <w:rFonts w:ascii="Aptos" w:hAnsi="Aptos" w:cs="Arial"/>
          <w:noProof/>
          <w:sz w:val="24"/>
          <w:szCs w:val="28"/>
        </w:rPr>
        <w:drawing>
          <wp:inline distT="0" distB="0" distL="0" distR="0" wp14:anchorId="4E7C929E" wp14:editId="1C11A88B">
            <wp:extent cx="5731510" cy="3151909"/>
            <wp:effectExtent l="0" t="0" r="2540" b="0"/>
            <wp:docPr id="672325363" name="Picture 1" descr="A diagram of a bo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325363" name="Picture 1" descr="A diagram of a boat&#10;&#10;AI-generated content may be incorrect."/>
                    <pic:cNvPicPr/>
                  </pic:nvPicPr>
                  <pic:blipFill rotWithShape="1">
                    <a:blip r:embed="rId14"/>
                    <a:srcRect b="2001"/>
                    <a:stretch/>
                  </pic:blipFill>
                  <pic:spPr bwMode="auto">
                    <a:xfrm>
                      <a:off x="0" y="0"/>
                      <a:ext cx="5731510" cy="3151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C01F1">
        <w:rPr>
          <w:rFonts w:ascii="Aptos" w:hAnsi="Aptos" w:cs="Arial"/>
          <w:noProof/>
          <w:sz w:val="24"/>
          <w:szCs w:val="28"/>
        </w:rPr>
        <w:drawing>
          <wp:inline distT="0" distB="0" distL="0" distR="0" wp14:anchorId="6C7B9A9C" wp14:editId="5CE742C3">
            <wp:extent cx="5731510" cy="3825067"/>
            <wp:effectExtent l="0" t="0" r="2540" b="4445"/>
            <wp:docPr id="2008288646" name="Picture 1" descr="Several images of different types of met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288646" name="Picture 1" descr="Several images of different types of metal&#10;&#10;AI-generated content may be incorrect."/>
                    <pic:cNvPicPr/>
                  </pic:nvPicPr>
                  <pic:blipFill rotWithShape="1">
                    <a:blip r:embed="rId15"/>
                    <a:srcRect t="1428" b="1"/>
                    <a:stretch/>
                  </pic:blipFill>
                  <pic:spPr bwMode="auto">
                    <a:xfrm>
                      <a:off x="0" y="0"/>
                      <a:ext cx="5731510" cy="382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947C4" w14:textId="77777777" w:rsidR="00034A0E" w:rsidRPr="007C01F1" w:rsidRDefault="00034A0E" w:rsidP="0050475B">
      <w:pPr>
        <w:rPr>
          <w:rFonts w:ascii="Aptos" w:hAnsi="Aptos" w:cs="Arial"/>
          <w:sz w:val="24"/>
          <w:szCs w:val="28"/>
        </w:rPr>
      </w:pPr>
    </w:p>
    <w:p w14:paraId="650430C0" w14:textId="23C17221" w:rsidR="0050475B" w:rsidRPr="007C01F1" w:rsidRDefault="0050475B" w:rsidP="0050475B">
      <w:pPr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The e</w:t>
      </w:r>
      <w:r w:rsidRPr="007C01F1">
        <w:rPr>
          <w:rFonts w:ascii="Aptos" w:hAnsi="Aptos" w:cs="Arial"/>
          <w:sz w:val="24"/>
          <w:szCs w:val="28"/>
        </w:rPr>
        <w:noBreakHyphen/>
        <w:t xml:space="preserve">monitoring system must incorporate sensors to </w:t>
      </w:r>
      <w:r w:rsidR="00D340BC" w:rsidRPr="007C01F1">
        <w:rPr>
          <w:rFonts w:ascii="Aptos" w:hAnsi="Aptos" w:cs="Arial"/>
          <w:sz w:val="24"/>
          <w:szCs w:val="28"/>
        </w:rPr>
        <w:t>monitor</w:t>
      </w:r>
      <w:r w:rsidRPr="007C01F1">
        <w:rPr>
          <w:rFonts w:ascii="Aptos" w:hAnsi="Aptos" w:cs="Arial"/>
          <w:sz w:val="24"/>
          <w:szCs w:val="28"/>
        </w:rPr>
        <w:t xml:space="preserve"> gear activity and collect fish length </w:t>
      </w:r>
      <w:proofErr w:type="gramStart"/>
      <w:r w:rsidRPr="007C01F1">
        <w:rPr>
          <w:rFonts w:ascii="Aptos" w:hAnsi="Aptos" w:cs="Arial"/>
          <w:sz w:val="24"/>
          <w:szCs w:val="28"/>
        </w:rPr>
        <w:t>data, and</w:t>
      </w:r>
      <w:proofErr w:type="gramEnd"/>
      <w:r w:rsidRPr="007C01F1">
        <w:rPr>
          <w:rFonts w:ascii="Aptos" w:hAnsi="Aptos" w:cs="Arial"/>
          <w:sz w:val="24"/>
          <w:szCs w:val="28"/>
        </w:rPr>
        <w:t xml:space="preserve"> automatically trigger camera recording at the start and end of setting and hauling operations (also referred to as a “shot”), as well as during catch sorting. For otter board trawl vessels, the start of a set is defined as the point at which the otter boards are deployed from the vessel, and the end of the haul is when the otter boards are retrieved onboard.</w:t>
      </w:r>
    </w:p>
    <w:p w14:paraId="6CCF2C82" w14:textId="77777777" w:rsidR="0050475B" w:rsidRPr="007C01F1" w:rsidRDefault="0050475B" w:rsidP="0050475B">
      <w:pPr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lastRenderedPageBreak/>
        <w:t>To ensure adequate monitoring of catch sorting, the system must be configured with a run</w:t>
      </w:r>
      <w:r w:rsidRPr="007C01F1">
        <w:rPr>
          <w:rFonts w:ascii="Aptos" w:hAnsi="Aptos" w:cs="Arial"/>
          <w:sz w:val="24"/>
          <w:szCs w:val="28"/>
        </w:rPr>
        <w:noBreakHyphen/>
        <w:t xml:space="preserve">on recording time of 60 minutes following sensor activation. When targeting orange </w:t>
      </w:r>
      <w:proofErr w:type="spellStart"/>
      <w:r w:rsidRPr="007C01F1">
        <w:rPr>
          <w:rFonts w:ascii="Aptos" w:hAnsi="Aptos" w:cs="Arial"/>
          <w:sz w:val="24"/>
          <w:szCs w:val="28"/>
        </w:rPr>
        <w:t>roughy</w:t>
      </w:r>
      <w:proofErr w:type="spellEnd"/>
      <w:r w:rsidRPr="007C01F1">
        <w:rPr>
          <w:rFonts w:ascii="Aptos" w:hAnsi="Aptos" w:cs="Arial"/>
          <w:sz w:val="24"/>
          <w:szCs w:val="28"/>
        </w:rPr>
        <w:t xml:space="preserve"> or blue grenadier, this run</w:t>
      </w:r>
      <w:r w:rsidRPr="007C01F1">
        <w:rPr>
          <w:rFonts w:ascii="Aptos" w:hAnsi="Aptos" w:cs="Arial"/>
          <w:sz w:val="24"/>
          <w:szCs w:val="28"/>
        </w:rPr>
        <w:noBreakHyphen/>
        <w:t>on time must be extended to 120 minutes to ensure full coverage of sorting activities. Where catch is processed using a conveyor belt, sensors must trigger camera recording for the full duration of conveyor belt operation.</w:t>
      </w:r>
    </w:p>
    <w:p w14:paraId="62EB739B" w14:textId="77777777" w:rsidR="0050475B" w:rsidRPr="007C01F1" w:rsidRDefault="0050475B" w:rsidP="0050475B">
      <w:pPr>
        <w:rPr>
          <w:rFonts w:ascii="Aptos" w:hAnsi="Aptos" w:cs="Arial"/>
          <w:sz w:val="24"/>
          <w:szCs w:val="28"/>
        </w:rPr>
      </w:pPr>
      <w:r w:rsidRPr="007C01F1">
        <w:rPr>
          <w:rFonts w:ascii="Aptos" w:hAnsi="Aptos" w:cs="Arial"/>
          <w:sz w:val="24"/>
          <w:szCs w:val="28"/>
        </w:rPr>
        <w:t>When fish length measurements are undertaken, the system must be configured to record for 30 minutes following activation of a manual trigger (button) linked to the camera positioned over the designated fish measurement area.</w:t>
      </w:r>
    </w:p>
    <w:p w14:paraId="139AF8AE" w14:textId="77777777" w:rsidR="003F15DD" w:rsidRPr="007C01F1" w:rsidRDefault="003F15DD" w:rsidP="003F15DD">
      <w:pPr>
        <w:rPr>
          <w:rFonts w:ascii="Aptos" w:hAnsi="Aptos" w:cs="Arial"/>
          <w:sz w:val="24"/>
          <w:szCs w:val="28"/>
        </w:rPr>
      </w:pPr>
    </w:p>
    <w:sectPr w:rsidR="003F15DD" w:rsidRPr="007C01F1" w:rsidSect="000677A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0C2EF" w14:textId="77777777" w:rsidR="008E7007" w:rsidRDefault="008E7007" w:rsidP="009D201D">
      <w:pPr>
        <w:spacing w:after="0" w:line="240" w:lineRule="auto"/>
      </w:pPr>
      <w:r>
        <w:separator/>
      </w:r>
    </w:p>
    <w:p w14:paraId="02E2F9CF" w14:textId="77777777" w:rsidR="008E7007" w:rsidRDefault="008E7007"/>
  </w:endnote>
  <w:endnote w:type="continuationSeparator" w:id="0">
    <w:p w14:paraId="15787B0B" w14:textId="77777777" w:rsidR="008E7007" w:rsidRDefault="008E7007" w:rsidP="009D201D">
      <w:pPr>
        <w:spacing w:after="0" w:line="240" w:lineRule="auto"/>
      </w:pPr>
      <w:r>
        <w:continuationSeparator/>
      </w:r>
    </w:p>
    <w:p w14:paraId="4A15241F" w14:textId="77777777" w:rsidR="008E7007" w:rsidRDefault="008E7007"/>
  </w:endnote>
  <w:endnote w:type="continuationNotice" w:id="1">
    <w:p w14:paraId="2A5F2A89" w14:textId="77777777" w:rsidR="008E7007" w:rsidRDefault="008E7007">
      <w:pPr>
        <w:spacing w:after="0" w:line="240" w:lineRule="auto"/>
      </w:pPr>
    </w:p>
    <w:p w14:paraId="1FEF88C9" w14:textId="77777777" w:rsidR="008E7007" w:rsidRDefault="008E70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8B5AD" w14:textId="712FF84C" w:rsidR="00C45638" w:rsidRDefault="00C45638">
    <w:pPr>
      <w:pStyle w:val="Footer"/>
    </w:pPr>
  </w:p>
  <w:p w14:paraId="561E02C0" w14:textId="77777777" w:rsidR="00712066" w:rsidRDefault="007120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0091" w14:textId="64D05877" w:rsidR="00712066" w:rsidRDefault="000677AE" w:rsidP="008D602B">
    <w:pPr>
      <w:pStyle w:val="Footer"/>
      <w:tabs>
        <w:tab w:val="left" w:pos="4253"/>
        <w:tab w:val="right" w:pos="9638"/>
      </w:tabs>
    </w:pPr>
    <w:r w:rsidRPr="000677AE">
      <w:rPr>
        <w:rStyle w:val="footerfieldtextChar"/>
        <w:rFonts w:cs="Arial"/>
        <w:sz w:val="20"/>
        <w:szCs w:val="28"/>
      </w:rPr>
      <w:t>Securing Australia’s fishing future</w:t>
    </w:r>
    <w:r w:rsidRPr="000677AE">
      <w:rPr>
        <w:rFonts w:cs="Arial"/>
        <w:sz w:val="20"/>
        <w:szCs w:val="28"/>
      </w:rPr>
      <w:tab/>
    </w:r>
    <w:r w:rsidR="008D602B">
      <w:rPr>
        <w:rFonts w:cs="Arial"/>
        <w:sz w:val="20"/>
        <w:szCs w:val="28"/>
      </w:rPr>
      <w:t xml:space="preserve"> </w:t>
    </w:r>
    <w:r w:rsidRPr="000677AE">
      <w:rPr>
        <w:rFonts w:cs="Arial"/>
        <w:bCs/>
        <w:sz w:val="20"/>
        <w:szCs w:val="28"/>
      </w:rPr>
      <w:t>www.afma.gov.au</w:t>
    </w:r>
    <w:r w:rsidRPr="000677AE">
      <w:rPr>
        <w:rFonts w:cs="Arial"/>
        <w:b/>
        <w:sz w:val="20"/>
        <w:szCs w:val="28"/>
      </w:rPr>
      <w:tab/>
    </w:r>
    <w:r w:rsidRPr="000677AE">
      <w:rPr>
        <w:rFonts w:cs="Arial"/>
        <w:bCs/>
        <w:sz w:val="20"/>
        <w:szCs w:val="28"/>
      </w:rPr>
      <w:fldChar w:fldCharType="begin"/>
    </w:r>
    <w:r w:rsidRPr="000677AE">
      <w:rPr>
        <w:rFonts w:cs="Arial"/>
        <w:bCs/>
        <w:sz w:val="20"/>
        <w:szCs w:val="28"/>
      </w:rPr>
      <w:instrText xml:space="preserve"> PAGE  \* Arabic  \* MERGEFORMAT </w:instrText>
    </w:r>
    <w:r w:rsidRPr="000677AE">
      <w:rPr>
        <w:rFonts w:cs="Arial"/>
        <w:bCs/>
        <w:sz w:val="20"/>
        <w:szCs w:val="28"/>
      </w:rPr>
      <w:fldChar w:fldCharType="separate"/>
    </w:r>
    <w:r w:rsidRPr="000677AE">
      <w:rPr>
        <w:rFonts w:cs="Arial"/>
        <w:bCs/>
        <w:sz w:val="20"/>
        <w:szCs w:val="28"/>
      </w:rPr>
      <w:t>2</w:t>
    </w:r>
    <w:r w:rsidRPr="000677AE">
      <w:rPr>
        <w:rFonts w:cs="Arial"/>
        <w:bCs/>
        <w:sz w:val="20"/>
        <w:szCs w:val="28"/>
      </w:rPr>
      <w:fldChar w:fldCharType="end"/>
    </w:r>
    <w:r w:rsidRPr="000677AE">
      <w:rPr>
        <w:rFonts w:cs="Arial"/>
        <w:bCs/>
        <w:sz w:val="20"/>
        <w:szCs w:val="28"/>
      </w:rPr>
      <w:t xml:space="preserve"> of </w:t>
    </w:r>
    <w:r w:rsidRPr="000677AE">
      <w:rPr>
        <w:rFonts w:cs="Arial"/>
        <w:bCs/>
        <w:sz w:val="20"/>
        <w:szCs w:val="28"/>
      </w:rPr>
      <w:fldChar w:fldCharType="begin"/>
    </w:r>
    <w:r w:rsidRPr="000677AE">
      <w:rPr>
        <w:rFonts w:cs="Arial"/>
        <w:bCs/>
        <w:sz w:val="20"/>
        <w:szCs w:val="28"/>
      </w:rPr>
      <w:instrText xml:space="preserve"> NUMPAGES  \# "0" \* Arabic  \* MERGEFORMAT </w:instrText>
    </w:r>
    <w:r w:rsidRPr="000677AE">
      <w:rPr>
        <w:rFonts w:cs="Arial"/>
        <w:bCs/>
        <w:sz w:val="20"/>
        <w:szCs w:val="28"/>
      </w:rPr>
      <w:fldChar w:fldCharType="separate"/>
    </w:r>
    <w:r w:rsidRPr="000677AE">
      <w:rPr>
        <w:rFonts w:cs="Arial"/>
        <w:bCs/>
        <w:sz w:val="20"/>
        <w:szCs w:val="28"/>
      </w:rPr>
      <w:t>9</w:t>
    </w:r>
    <w:r w:rsidRPr="000677AE">
      <w:rPr>
        <w:rFonts w:cs="Arial"/>
        <w:bCs/>
        <w:sz w:val="20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5E3B9" w14:textId="77777777" w:rsidR="008E7007" w:rsidRDefault="008E7007" w:rsidP="009D201D">
      <w:pPr>
        <w:spacing w:after="0" w:line="240" w:lineRule="auto"/>
      </w:pPr>
      <w:r>
        <w:separator/>
      </w:r>
    </w:p>
    <w:p w14:paraId="1EBDFA77" w14:textId="77777777" w:rsidR="008E7007" w:rsidRDefault="008E7007"/>
  </w:footnote>
  <w:footnote w:type="continuationSeparator" w:id="0">
    <w:p w14:paraId="68334309" w14:textId="77777777" w:rsidR="008E7007" w:rsidRDefault="008E7007" w:rsidP="009D201D">
      <w:pPr>
        <w:spacing w:after="0" w:line="240" w:lineRule="auto"/>
      </w:pPr>
      <w:r>
        <w:continuationSeparator/>
      </w:r>
    </w:p>
    <w:p w14:paraId="119FA3BD" w14:textId="77777777" w:rsidR="008E7007" w:rsidRDefault="008E7007"/>
  </w:footnote>
  <w:footnote w:type="continuationNotice" w:id="1">
    <w:p w14:paraId="5E041F77" w14:textId="77777777" w:rsidR="008E7007" w:rsidRDefault="008E7007">
      <w:pPr>
        <w:spacing w:after="0" w:line="240" w:lineRule="auto"/>
      </w:pPr>
    </w:p>
    <w:p w14:paraId="5F37F37E" w14:textId="77777777" w:rsidR="008E7007" w:rsidRDefault="008E70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A388" w14:textId="1152DDCC" w:rsidR="00C45638" w:rsidRDefault="00C45638">
    <w:pPr>
      <w:pStyle w:val="Header"/>
    </w:pPr>
  </w:p>
  <w:p w14:paraId="1725D311" w14:textId="77777777" w:rsidR="00712066" w:rsidRDefault="0071206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56878" w14:textId="73555DE6" w:rsidR="00712066" w:rsidRDefault="00C31554">
    <w:r>
      <w:rPr>
        <w:rFonts w:cs="Arial"/>
        <w:color w:val="000000" w:themeColor="text1"/>
        <w:sz w:val="20"/>
        <w:szCs w:val="20"/>
      </w:rPr>
      <w:t xml:space="preserve">AFMA </w:t>
    </w:r>
    <w:r w:rsidR="007A2DB6">
      <w:rPr>
        <w:rFonts w:cs="Arial"/>
        <w:color w:val="000000" w:themeColor="text1"/>
        <w:sz w:val="20"/>
        <w:szCs w:val="20"/>
      </w:rPr>
      <w:t xml:space="preserve">Standard-based </w:t>
    </w:r>
    <w:r w:rsidR="000735AE">
      <w:rPr>
        <w:rFonts w:cs="Arial"/>
        <w:color w:val="000000" w:themeColor="text1"/>
        <w:sz w:val="20"/>
        <w:szCs w:val="20"/>
      </w:rPr>
      <w:t>Electronic Mo</w:t>
    </w:r>
    <w:r w:rsidR="007A2DB6">
      <w:rPr>
        <w:rFonts w:cs="Arial"/>
        <w:color w:val="000000" w:themeColor="text1"/>
        <w:sz w:val="20"/>
        <w:szCs w:val="20"/>
      </w:rPr>
      <w:t xml:space="preserve">nitoring - </w:t>
    </w:r>
    <w:r w:rsidR="000677AE">
      <w:rPr>
        <w:rFonts w:cs="Arial"/>
        <w:color w:val="000000" w:themeColor="text1"/>
        <w:sz w:val="20"/>
        <w:szCs w:val="20"/>
      </w:rPr>
      <w:t>Vessel Monitoring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57E13" w14:textId="177B2A4A" w:rsidR="00C45638" w:rsidRDefault="006F2FD7">
    <w:pPr>
      <w:pStyle w:val="Header"/>
    </w:pPr>
    <w:r>
      <w:rPr>
        <w:noProof/>
      </w:rPr>
      <w:drawing>
        <wp:anchor distT="0" distB="0" distL="114300" distR="114300" simplePos="0" relativeHeight="251658246" behindDoc="1" locked="0" layoutInCell="1" allowOverlap="1" wp14:anchorId="3971D6FA" wp14:editId="1A9A2CAF">
          <wp:simplePos x="0" y="0"/>
          <wp:positionH relativeFrom="page">
            <wp:align>left</wp:align>
          </wp:positionH>
          <wp:positionV relativeFrom="paragraph">
            <wp:posOffset>-446982</wp:posOffset>
          </wp:positionV>
          <wp:extent cx="7557563" cy="10688509"/>
          <wp:effectExtent l="0" t="0" r="5715" b="0"/>
          <wp:wrapNone/>
          <wp:docPr id="1278430841" name="Picture 3" descr="A blue surface with white lin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7558658" name="Picture 3" descr="A blue surface with white lin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563" cy="106885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A4D9969"/>
    <w:multiLevelType w:val="hybridMultilevel"/>
    <w:tmpl w:val="2BA44E8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5E0788"/>
    <w:multiLevelType w:val="hybridMultilevel"/>
    <w:tmpl w:val="D63C6098"/>
    <w:lvl w:ilvl="0" w:tplc="8E1C6524">
      <w:start w:val="1"/>
      <w:numFmt w:val="decimal"/>
      <w:lvlText w:val="Section 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00459"/>
    <w:multiLevelType w:val="multilevel"/>
    <w:tmpl w:val="0CDA86AA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3" w15:restartNumberingAfterBreak="0">
    <w:nsid w:val="0E032B2A"/>
    <w:multiLevelType w:val="multilevel"/>
    <w:tmpl w:val="9FCA8D4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pStyle w:val="Heading3"/>
      <w:lvlText w:val="%1.%2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0E0B018A"/>
    <w:multiLevelType w:val="multilevel"/>
    <w:tmpl w:val="6D34CDF0"/>
    <w:lvl w:ilvl="0">
      <w:start w:val="1"/>
      <w:numFmt w:val="none"/>
      <w:lvlText w:val=""/>
      <w:lvlJc w:val="left"/>
      <w:pPr>
        <w:ind w:left="432" w:hanging="432"/>
      </w:pPr>
    </w:lvl>
    <w:lvl w:ilvl="1">
      <w:start w:val="1"/>
      <w:numFmt w:val="decimal"/>
      <w:lvlText w:val="%1%2"/>
      <w:lvlJc w:val="left"/>
      <w:pPr>
        <w:ind w:left="576" w:hanging="576"/>
      </w:pPr>
    </w:lvl>
    <w:lvl w:ilvl="2">
      <w:start w:val="1"/>
      <w:numFmt w:val="decimal"/>
      <w:lvlText w:val="%1%2.%3"/>
      <w:lvlJc w:val="left"/>
      <w:pPr>
        <w:ind w:left="720" w:hanging="720"/>
      </w:pPr>
      <w:rPr>
        <w:b w:val="0"/>
        <w:bCs/>
        <w:sz w:val="22"/>
        <w:szCs w:val="22"/>
      </w:rPr>
    </w:lvl>
    <w:lvl w:ilvl="3">
      <w:start w:val="1"/>
      <w:numFmt w:val="decimal"/>
      <w:pStyle w:val="Heading4"/>
      <w:lvlText w:val="%1%2.%3.%4"/>
      <w:lvlJc w:val="left"/>
      <w:pPr>
        <w:ind w:left="864" w:hanging="864"/>
      </w:pPr>
    </w:lvl>
    <w:lvl w:ilvl="4">
      <w:start w:val="1"/>
      <w:numFmt w:val="decimal"/>
      <w:lvlText w:val="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%2.%3.%4.%5.%6.%7.%8.%9"/>
      <w:lvlJc w:val="left"/>
      <w:pPr>
        <w:ind w:left="1584" w:hanging="1584"/>
      </w:pPr>
    </w:lvl>
  </w:abstractNum>
  <w:abstractNum w:abstractNumId="5" w15:restartNumberingAfterBreak="0">
    <w:nsid w:val="111B6EF4"/>
    <w:multiLevelType w:val="hybridMultilevel"/>
    <w:tmpl w:val="9162DEFC"/>
    <w:lvl w:ilvl="0" w:tplc="1624DBB4">
      <w:start w:val="1"/>
      <w:numFmt w:val="decimal"/>
      <w:lvlText w:val="Section %1."/>
      <w:lvlJc w:val="right"/>
      <w:pPr>
        <w:ind w:left="360" w:hanging="360"/>
      </w:pPr>
      <w:rPr>
        <w:rFonts w:hint="default"/>
        <w:i w:val="0"/>
        <w:iCs w:val="0"/>
        <w:sz w:val="36"/>
        <w:szCs w:val="36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846374"/>
    <w:multiLevelType w:val="multilevel"/>
    <w:tmpl w:val="C4AA5CD6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27C6171E"/>
    <w:multiLevelType w:val="multilevel"/>
    <w:tmpl w:val="033088A0"/>
    <w:lvl w:ilvl="0">
      <w:start w:val="4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8" w15:restartNumberingAfterBreak="0">
    <w:nsid w:val="28C42F0B"/>
    <w:multiLevelType w:val="hybridMultilevel"/>
    <w:tmpl w:val="E14835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D7BFC"/>
    <w:multiLevelType w:val="hybridMultilevel"/>
    <w:tmpl w:val="28A6DE82"/>
    <w:lvl w:ilvl="0" w:tplc="FFFFFFFF">
      <w:start w:val="1"/>
      <w:numFmt w:val="decimal"/>
      <w:lvlText w:val="Section %1."/>
      <w:lvlJc w:val="right"/>
      <w:pPr>
        <w:ind w:left="1080" w:hanging="360"/>
      </w:pPr>
      <w:rPr>
        <w:rFonts w:hint="default"/>
        <w:i w:val="0"/>
        <w:iCs w:val="0"/>
        <w:sz w:val="36"/>
        <w:szCs w:val="3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CA19CB"/>
    <w:multiLevelType w:val="hybridMultilevel"/>
    <w:tmpl w:val="FEDE20F2"/>
    <w:lvl w:ilvl="0" w:tplc="77662494">
      <w:start w:val="1"/>
      <w:numFmt w:val="decimal"/>
      <w:lvlText w:val="Section %1."/>
      <w:lvlJc w:val="center"/>
      <w:pPr>
        <w:ind w:left="360" w:hanging="360"/>
      </w:pPr>
      <w:rPr>
        <w:rFonts w:hint="default"/>
        <w:i w:val="0"/>
        <w:iCs w:val="0"/>
        <w:sz w:val="36"/>
        <w:szCs w:val="36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5442A5"/>
    <w:multiLevelType w:val="hybridMultilevel"/>
    <w:tmpl w:val="0074B86A"/>
    <w:lvl w:ilvl="0" w:tplc="8E1C6524">
      <w:start w:val="1"/>
      <w:numFmt w:val="decimal"/>
      <w:lvlText w:val="Section 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C0ED4"/>
    <w:multiLevelType w:val="hybridMultilevel"/>
    <w:tmpl w:val="01905FE0"/>
    <w:lvl w:ilvl="0" w:tplc="6C8A430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22" w:hanging="360"/>
      </w:pPr>
    </w:lvl>
    <w:lvl w:ilvl="2" w:tplc="0C09001B" w:tentative="1">
      <w:start w:val="1"/>
      <w:numFmt w:val="lowerRoman"/>
      <w:lvlText w:val="%3."/>
      <w:lvlJc w:val="right"/>
      <w:pPr>
        <w:ind w:left="1942" w:hanging="180"/>
      </w:pPr>
    </w:lvl>
    <w:lvl w:ilvl="3" w:tplc="0C09000F" w:tentative="1">
      <w:start w:val="1"/>
      <w:numFmt w:val="decimal"/>
      <w:lvlText w:val="%4."/>
      <w:lvlJc w:val="left"/>
      <w:pPr>
        <w:ind w:left="2662" w:hanging="360"/>
      </w:pPr>
    </w:lvl>
    <w:lvl w:ilvl="4" w:tplc="0C090019" w:tentative="1">
      <w:start w:val="1"/>
      <w:numFmt w:val="lowerLetter"/>
      <w:lvlText w:val="%5."/>
      <w:lvlJc w:val="left"/>
      <w:pPr>
        <w:ind w:left="3382" w:hanging="360"/>
      </w:pPr>
    </w:lvl>
    <w:lvl w:ilvl="5" w:tplc="0C09001B" w:tentative="1">
      <w:start w:val="1"/>
      <w:numFmt w:val="lowerRoman"/>
      <w:lvlText w:val="%6."/>
      <w:lvlJc w:val="right"/>
      <w:pPr>
        <w:ind w:left="4102" w:hanging="180"/>
      </w:pPr>
    </w:lvl>
    <w:lvl w:ilvl="6" w:tplc="0C09000F" w:tentative="1">
      <w:start w:val="1"/>
      <w:numFmt w:val="decimal"/>
      <w:lvlText w:val="%7."/>
      <w:lvlJc w:val="left"/>
      <w:pPr>
        <w:ind w:left="4822" w:hanging="360"/>
      </w:pPr>
    </w:lvl>
    <w:lvl w:ilvl="7" w:tplc="0C090019" w:tentative="1">
      <w:start w:val="1"/>
      <w:numFmt w:val="lowerLetter"/>
      <w:lvlText w:val="%8."/>
      <w:lvlJc w:val="left"/>
      <w:pPr>
        <w:ind w:left="5542" w:hanging="360"/>
      </w:pPr>
    </w:lvl>
    <w:lvl w:ilvl="8" w:tplc="0C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4F26E1F"/>
    <w:multiLevelType w:val="hybridMultilevel"/>
    <w:tmpl w:val="DC4CCC20"/>
    <w:lvl w:ilvl="0" w:tplc="32CAC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5D57640"/>
    <w:multiLevelType w:val="hybridMultilevel"/>
    <w:tmpl w:val="4DB47AD2"/>
    <w:lvl w:ilvl="0" w:tplc="FFFFFFFF">
      <w:start w:val="1"/>
      <w:numFmt w:val="decimal"/>
      <w:lvlText w:val="Section %1."/>
      <w:lvlJc w:val="right"/>
      <w:pPr>
        <w:ind w:left="1080" w:hanging="360"/>
      </w:pPr>
      <w:rPr>
        <w:rFonts w:asciiTheme="majorHAnsi" w:hAnsiTheme="majorHAnsi" w:hint="default"/>
        <w:i w:val="0"/>
        <w:iCs w:val="0"/>
        <w:sz w:val="36"/>
        <w:szCs w:val="3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C56411"/>
    <w:multiLevelType w:val="hybridMultilevel"/>
    <w:tmpl w:val="4A46EA1A"/>
    <w:lvl w:ilvl="0" w:tplc="FFFFFFFF">
      <w:start w:val="1"/>
      <w:numFmt w:val="lowerLetter"/>
      <w:lvlText w:val="%1."/>
      <w:lvlJc w:val="left"/>
      <w:pPr>
        <w:ind w:left="785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070992"/>
    <w:multiLevelType w:val="multilevel"/>
    <w:tmpl w:val="AC00055A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ind w:left="3195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Theme="majorEastAsia" w:hAnsi="Calibri" w:cstheme="majorHAnsi" w:hint="default"/>
        <w:color w:val="093E52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Theme="majorEastAsia" w:hAnsi="Calibri" w:cstheme="majorHAnsi" w:hint="default"/>
        <w:color w:val="093E52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Theme="majorEastAsia" w:hAnsi="Calibri" w:cstheme="majorHAnsi" w:hint="default"/>
        <w:color w:val="093E52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Theme="majorEastAsia" w:hAnsi="Calibri" w:cstheme="majorHAnsi" w:hint="default"/>
        <w:color w:val="093E52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Theme="majorEastAsia" w:hAnsi="Calibri" w:cstheme="majorHAnsi" w:hint="default"/>
        <w:color w:val="093E52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Theme="majorEastAsia" w:hAnsi="Calibri" w:cstheme="majorHAnsi" w:hint="default"/>
        <w:color w:val="093E52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Theme="majorEastAsia" w:hAnsi="Calibri" w:cstheme="majorHAnsi" w:hint="default"/>
        <w:color w:val="093E52"/>
        <w:sz w:val="24"/>
      </w:rPr>
    </w:lvl>
  </w:abstractNum>
  <w:abstractNum w:abstractNumId="17" w15:restartNumberingAfterBreak="0">
    <w:nsid w:val="44467899"/>
    <w:multiLevelType w:val="multilevel"/>
    <w:tmpl w:val="20CECDAE"/>
    <w:lvl w:ilvl="0">
      <w:start w:val="1"/>
      <w:numFmt w:val="decimal"/>
      <w:pStyle w:val="Heading2"/>
      <w:lvlText w:val="Section %1."/>
      <w:lvlJc w:val="center"/>
      <w:pPr>
        <w:ind w:left="360" w:hanging="360"/>
      </w:pPr>
      <w:rPr>
        <w:rFonts w:hint="default"/>
        <w:i w:val="0"/>
        <w:iCs w:val="0"/>
        <w:sz w:val="36"/>
        <w:szCs w:val="3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Theme="majorEastAsia" w:hAnsi="Calibri" w:cstheme="majorHAnsi" w:hint="default"/>
        <w:color w:val="093E52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Theme="majorEastAsia" w:hAnsi="Calibri" w:cstheme="majorHAnsi" w:hint="default"/>
        <w:color w:val="093E52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Theme="majorEastAsia" w:hAnsi="Calibri" w:cstheme="majorHAnsi" w:hint="default"/>
        <w:color w:val="093E52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Theme="majorEastAsia" w:hAnsi="Calibri" w:cstheme="majorHAnsi" w:hint="default"/>
        <w:color w:val="093E52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Theme="majorEastAsia" w:hAnsi="Calibri" w:cstheme="majorHAnsi" w:hint="default"/>
        <w:color w:val="093E52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Theme="majorEastAsia" w:hAnsi="Calibri" w:cstheme="majorHAnsi" w:hint="default"/>
        <w:color w:val="093E52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Theme="majorEastAsia" w:hAnsi="Calibri" w:cstheme="majorHAnsi" w:hint="default"/>
        <w:color w:val="093E52"/>
        <w:sz w:val="24"/>
      </w:rPr>
    </w:lvl>
  </w:abstractNum>
  <w:abstractNum w:abstractNumId="18" w15:restartNumberingAfterBreak="0">
    <w:nsid w:val="53BD3042"/>
    <w:multiLevelType w:val="hybridMultilevel"/>
    <w:tmpl w:val="24F2CB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26A96"/>
    <w:multiLevelType w:val="hybridMultilevel"/>
    <w:tmpl w:val="2D22C398"/>
    <w:lvl w:ilvl="0" w:tplc="0F0209D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F414A3"/>
    <w:multiLevelType w:val="hybridMultilevel"/>
    <w:tmpl w:val="D2106A54"/>
    <w:lvl w:ilvl="0" w:tplc="1624DBB4">
      <w:start w:val="1"/>
      <w:numFmt w:val="decimal"/>
      <w:lvlText w:val="Section %1."/>
      <w:lvlJc w:val="right"/>
      <w:pPr>
        <w:ind w:left="720" w:hanging="360"/>
      </w:pPr>
      <w:rPr>
        <w:rFonts w:hint="default"/>
        <w:i w:val="0"/>
        <w:iCs w:val="0"/>
        <w:sz w:val="36"/>
        <w:szCs w:val="36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DF5A3D"/>
    <w:multiLevelType w:val="multilevel"/>
    <w:tmpl w:val="7CD8FBF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Section 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583B0F66"/>
    <w:multiLevelType w:val="multilevel"/>
    <w:tmpl w:val="C4AA5CD6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3" w15:restartNumberingAfterBreak="0">
    <w:nsid w:val="5CC3679E"/>
    <w:multiLevelType w:val="hybridMultilevel"/>
    <w:tmpl w:val="B6AED63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343EF"/>
    <w:multiLevelType w:val="multilevel"/>
    <w:tmpl w:val="D108C4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A767C40"/>
    <w:multiLevelType w:val="hybridMultilevel"/>
    <w:tmpl w:val="4DB47AD2"/>
    <w:lvl w:ilvl="0" w:tplc="2D36F87C">
      <w:start w:val="1"/>
      <w:numFmt w:val="decimal"/>
      <w:lvlText w:val="Section %1."/>
      <w:lvlJc w:val="right"/>
      <w:pPr>
        <w:ind w:left="1080" w:hanging="360"/>
      </w:pPr>
      <w:rPr>
        <w:rFonts w:asciiTheme="majorHAnsi" w:hAnsiTheme="majorHAnsi" w:hint="default"/>
        <w:i w:val="0"/>
        <w:iCs w:val="0"/>
        <w:sz w:val="36"/>
        <w:szCs w:val="3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E306B85"/>
    <w:multiLevelType w:val="multilevel"/>
    <w:tmpl w:val="378C87A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F002A1B"/>
    <w:multiLevelType w:val="hybridMultilevel"/>
    <w:tmpl w:val="0F6640A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678F1"/>
    <w:multiLevelType w:val="multilevel"/>
    <w:tmpl w:val="F550B15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5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3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5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8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40" w:hanging="2160"/>
      </w:pPr>
      <w:rPr>
        <w:rFonts w:hint="default"/>
      </w:rPr>
    </w:lvl>
  </w:abstractNum>
  <w:num w:numId="1" w16cid:durableId="1429345238">
    <w:abstractNumId w:val="4"/>
  </w:num>
  <w:num w:numId="2" w16cid:durableId="1743719727">
    <w:abstractNumId w:val="17"/>
  </w:num>
  <w:num w:numId="3" w16cid:durableId="497235407">
    <w:abstractNumId w:val="0"/>
  </w:num>
  <w:num w:numId="4" w16cid:durableId="53163239">
    <w:abstractNumId w:val="17"/>
  </w:num>
  <w:num w:numId="5" w16cid:durableId="1260140396">
    <w:abstractNumId w:val="17"/>
  </w:num>
  <w:num w:numId="6" w16cid:durableId="1118572947">
    <w:abstractNumId w:val="4"/>
    <w:lvlOverride w:ilvl="0">
      <w:lvl w:ilvl="0">
        <w:start w:val="1"/>
        <w:numFmt w:val="none"/>
        <w:lvlText w:val="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Text w:val="%1%2.%3"/>
        <w:lvlJc w:val="left"/>
        <w:pPr>
          <w:ind w:left="720" w:hanging="720"/>
        </w:pPr>
        <w:rPr>
          <w:rFonts w:hint="default"/>
          <w:b w:val="0"/>
          <w:bCs/>
          <w:sz w:val="22"/>
          <w:szCs w:val="22"/>
        </w:rPr>
      </w:lvl>
    </w:lvlOverride>
    <w:lvlOverride w:ilvl="3">
      <w:lvl w:ilvl="3">
        <w:start w:val="1"/>
        <w:numFmt w:val="decimal"/>
        <w:pStyle w:val="Heading4"/>
        <w:lvlText w:val="%1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%2.%3.%4.%5.%6.%7.%8.%9"/>
        <w:lvlJc w:val="left"/>
        <w:pPr>
          <w:ind w:left="1584" w:hanging="1584"/>
        </w:pPr>
        <w:rPr>
          <w:rFonts w:hint="default"/>
        </w:rPr>
      </w:lvl>
    </w:lvlOverride>
  </w:num>
  <w:num w:numId="7" w16cid:durableId="1756126107">
    <w:abstractNumId w:val="16"/>
  </w:num>
  <w:num w:numId="8" w16cid:durableId="1443694146">
    <w:abstractNumId w:val="11"/>
  </w:num>
  <w:num w:numId="9" w16cid:durableId="1160192382">
    <w:abstractNumId w:val="5"/>
  </w:num>
  <w:num w:numId="10" w16cid:durableId="515193698">
    <w:abstractNumId w:val="26"/>
  </w:num>
  <w:num w:numId="11" w16cid:durableId="1434208081">
    <w:abstractNumId w:val="28"/>
  </w:num>
  <w:num w:numId="12" w16cid:durableId="567811801">
    <w:abstractNumId w:val="3"/>
  </w:num>
  <w:num w:numId="13" w16cid:durableId="1025255839">
    <w:abstractNumId w:val="10"/>
  </w:num>
  <w:num w:numId="14" w16cid:durableId="1078479275">
    <w:abstractNumId w:val="27"/>
  </w:num>
  <w:num w:numId="15" w16cid:durableId="358971548">
    <w:abstractNumId w:val="23"/>
  </w:num>
  <w:num w:numId="16" w16cid:durableId="309946250">
    <w:abstractNumId w:val="1"/>
  </w:num>
  <w:num w:numId="17" w16cid:durableId="1768111781">
    <w:abstractNumId w:val="25"/>
  </w:num>
  <w:num w:numId="18" w16cid:durableId="237249093">
    <w:abstractNumId w:val="24"/>
  </w:num>
  <w:num w:numId="19" w16cid:durableId="807017528">
    <w:abstractNumId w:val="21"/>
  </w:num>
  <w:num w:numId="20" w16cid:durableId="255604387">
    <w:abstractNumId w:val="20"/>
  </w:num>
  <w:num w:numId="21" w16cid:durableId="1474325022">
    <w:abstractNumId w:val="9"/>
  </w:num>
  <w:num w:numId="22" w16cid:durableId="1914583087">
    <w:abstractNumId w:val="22"/>
  </w:num>
  <w:num w:numId="23" w16cid:durableId="680819533">
    <w:abstractNumId w:val="13"/>
  </w:num>
  <w:num w:numId="24" w16cid:durableId="691876806">
    <w:abstractNumId w:val="17"/>
  </w:num>
  <w:num w:numId="25" w16cid:durableId="934943781">
    <w:abstractNumId w:val="17"/>
  </w:num>
  <w:num w:numId="26" w16cid:durableId="1526557936">
    <w:abstractNumId w:val="17"/>
  </w:num>
  <w:num w:numId="27" w16cid:durableId="1361978955">
    <w:abstractNumId w:val="2"/>
  </w:num>
  <w:num w:numId="28" w16cid:durableId="942222926">
    <w:abstractNumId w:val="6"/>
  </w:num>
  <w:num w:numId="29" w16cid:durableId="241066488">
    <w:abstractNumId w:val="17"/>
  </w:num>
  <w:num w:numId="30" w16cid:durableId="1156460496">
    <w:abstractNumId w:val="17"/>
  </w:num>
  <w:num w:numId="31" w16cid:durableId="614366612">
    <w:abstractNumId w:val="17"/>
  </w:num>
  <w:num w:numId="32" w16cid:durableId="920989963">
    <w:abstractNumId w:val="15"/>
  </w:num>
  <w:num w:numId="33" w16cid:durableId="1099258705">
    <w:abstractNumId w:val="19"/>
  </w:num>
  <w:num w:numId="34" w16cid:durableId="1898012902">
    <w:abstractNumId w:val="12"/>
  </w:num>
  <w:num w:numId="35" w16cid:durableId="1504473419">
    <w:abstractNumId w:val="14"/>
  </w:num>
  <w:num w:numId="36" w16cid:durableId="41177891">
    <w:abstractNumId w:val="8"/>
  </w:num>
  <w:num w:numId="37" w16cid:durableId="694308050">
    <w:abstractNumId w:val="18"/>
  </w:num>
  <w:num w:numId="38" w16cid:durableId="542793945">
    <w:abstractNumId w:val="17"/>
  </w:num>
  <w:num w:numId="39" w16cid:durableId="1675961300">
    <w:abstractNumId w:val="17"/>
  </w:num>
  <w:num w:numId="40" w16cid:durableId="165603002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AE"/>
    <w:rsid w:val="00000A79"/>
    <w:rsid w:val="00002683"/>
    <w:rsid w:val="000027E6"/>
    <w:rsid w:val="00002BCC"/>
    <w:rsid w:val="0000324B"/>
    <w:rsid w:val="00003436"/>
    <w:rsid w:val="00003517"/>
    <w:rsid w:val="000035C4"/>
    <w:rsid w:val="000036C8"/>
    <w:rsid w:val="00004A99"/>
    <w:rsid w:val="00004B82"/>
    <w:rsid w:val="0000572D"/>
    <w:rsid w:val="00007492"/>
    <w:rsid w:val="000078C7"/>
    <w:rsid w:val="00007981"/>
    <w:rsid w:val="00007E3B"/>
    <w:rsid w:val="000101F5"/>
    <w:rsid w:val="00010603"/>
    <w:rsid w:val="00011B75"/>
    <w:rsid w:val="00013087"/>
    <w:rsid w:val="000132F4"/>
    <w:rsid w:val="000157C3"/>
    <w:rsid w:val="00015A36"/>
    <w:rsid w:val="00015C2D"/>
    <w:rsid w:val="00015CF5"/>
    <w:rsid w:val="00016F5A"/>
    <w:rsid w:val="00017529"/>
    <w:rsid w:val="00017CC0"/>
    <w:rsid w:val="00020C93"/>
    <w:rsid w:val="00020E74"/>
    <w:rsid w:val="000215FE"/>
    <w:rsid w:val="00021B24"/>
    <w:rsid w:val="00021CDB"/>
    <w:rsid w:val="00022234"/>
    <w:rsid w:val="0002272A"/>
    <w:rsid w:val="00022B66"/>
    <w:rsid w:val="0002463C"/>
    <w:rsid w:val="00024B0F"/>
    <w:rsid w:val="00024FF8"/>
    <w:rsid w:val="00025B50"/>
    <w:rsid w:val="00026893"/>
    <w:rsid w:val="000304FF"/>
    <w:rsid w:val="000307D3"/>
    <w:rsid w:val="000308D9"/>
    <w:rsid w:val="0003164E"/>
    <w:rsid w:val="00034A0E"/>
    <w:rsid w:val="00035A05"/>
    <w:rsid w:val="00035EA4"/>
    <w:rsid w:val="00036884"/>
    <w:rsid w:val="000374AB"/>
    <w:rsid w:val="00037694"/>
    <w:rsid w:val="000404D5"/>
    <w:rsid w:val="000405C0"/>
    <w:rsid w:val="00042354"/>
    <w:rsid w:val="00042B45"/>
    <w:rsid w:val="00043AA1"/>
    <w:rsid w:val="00043BA7"/>
    <w:rsid w:val="00043EC6"/>
    <w:rsid w:val="000452A1"/>
    <w:rsid w:val="000457C3"/>
    <w:rsid w:val="000463EA"/>
    <w:rsid w:val="00047554"/>
    <w:rsid w:val="000476F0"/>
    <w:rsid w:val="0005083A"/>
    <w:rsid w:val="000514F7"/>
    <w:rsid w:val="00051690"/>
    <w:rsid w:val="00052E2C"/>
    <w:rsid w:val="000533FE"/>
    <w:rsid w:val="00054000"/>
    <w:rsid w:val="00054606"/>
    <w:rsid w:val="00054D83"/>
    <w:rsid w:val="0005503D"/>
    <w:rsid w:val="00056C75"/>
    <w:rsid w:val="00057B8B"/>
    <w:rsid w:val="00060836"/>
    <w:rsid w:val="00060939"/>
    <w:rsid w:val="00060A9E"/>
    <w:rsid w:val="00060F2A"/>
    <w:rsid w:val="000614F7"/>
    <w:rsid w:val="00061C9D"/>
    <w:rsid w:val="00061E33"/>
    <w:rsid w:val="00062347"/>
    <w:rsid w:val="00065087"/>
    <w:rsid w:val="000677AE"/>
    <w:rsid w:val="00070FAF"/>
    <w:rsid w:val="0007125B"/>
    <w:rsid w:val="000735AE"/>
    <w:rsid w:val="000740C0"/>
    <w:rsid w:val="00074165"/>
    <w:rsid w:val="0007478C"/>
    <w:rsid w:val="00080FF9"/>
    <w:rsid w:val="00081725"/>
    <w:rsid w:val="000830C9"/>
    <w:rsid w:val="00083969"/>
    <w:rsid w:val="00084042"/>
    <w:rsid w:val="00085722"/>
    <w:rsid w:val="000857F0"/>
    <w:rsid w:val="00085CED"/>
    <w:rsid w:val="00086F63"/>
    <w:rsid w:val="0009186A"/>
    <w:rsid w:val="00094133"/>
    <w:rsid w:val="0009490D"/>
    <w:rsid w:val="00094BB5"/>
    <w:rsid w:val="00095309"/>
    <w:rsid w:val="00095611"/>
    <w:rsid w:val="000956D3"/>
    <w:rsid w:val="000959E8"/>
    <w:rsid w:val="00095DF0"/>
    <w:rsid w:val="00096085"/>
    <w:rsid w:val="00096167"/>
    <w:rsid w:val="000A0125"/>
    <w:rsid w:val="000A27A7"/>
    <w:rsid w:val="000A2DB8"/>
    <w:rsid w:val="000A373E"/>
    <w:rsid w:val="000A597F"/>
    <w:rsid w:val="000A5A5B"/>
    <w:rsid w:val="000A5FA3"/>
    <w:rsid w:val="000A6CD5"/>
    <w:rsid w:val="000B0FF1"/>
    <w:rsid w:val="000B131F"/>
    <w:rsid w:val="000B1736"/>
    <w:rsid w:val="000B2EF7"/>
    <w:rsid w:val="000B3298"/>
    <w:rsid w:val="000B3D1D"/>
    <w:rsid w:val="000B4024"/>
    <w:rsid w:val="000B456B"/>
    <w:rsid w:val="000B5F69"/>
    <w:rsid w:val="000B62A3"/>
    <w:rsid w:val="000B6B74"/>
    <w:rsid w:val="000B7B9C"/>
    <w:rsid w:val="000B7C25"/>
    <w:rsid w:val="000C015F"/>
    <w:rsid w:val="000C04FB"/>
    <w:rsid w:val="000C111E"/>
    <w:rsid w:val="000C27E5"/>
    <w:rsid w:val="000C2D07"/>
    <w:rsid w:val="000C3508"/>
    <w:rsid w:val="000C3837"/>
    <w:rsid w:val="000C54E7"/>
    <w:rsid w:val="000C602B"/>
    <w:rsid w:val="000C6944"/>
    <w:rsid w:val="000C707B"/>
    <w:rsid w:val="000C722D"/>
    <w:rsid w:val="000D0009"/>
    <w:rsid w:val="000D237D"/>
    <w:rsid w:val="000D48C5"/>
    <w:rsid w:val="000D5060"/>
    <w:rsid w:val="000D5823"/>
    <w:rsid w:val="000D60A6"/>
    <w:rsid w:val="000D6A13"/>
    <w:rsid w:val="000D6D2E"/>
    <w:rsid w:val="000D73E3"/>
    <w:rsid w:val="000D759A"/>
    <w:rsid w:val="000E1F4C"/>
    <w:rsid w:val="000E204E"/>
    <w:rsid w:val="000E25B3"/>
    <w:rsid w:val="000E4086"/>
    <w:rsid w:val="000E4E0F"/>
    <w:rsid w:val="000E4F81"/>
    <w:rsid w:val="000E550C"/>
    <w:rsid w:val="000E65C5"/>
    <w:rsid w:val="000E6677"/>
    <w:rsid w:val="000E6957"/>
    <w:rsid w:val="000E6C1F"/>
    <w:rsid w:val="000E7EEE"/>
    <w:rsid w:val="000F0613"/>
    <w:rsid w:val="000F14E5"/>
    <w:rsid w:val="000F1980"/>
    <w:rsid w:val="000F20A4"/>
    <w:rsid w:val="000F2640"/>
    <w:rsid w:val="000F2776"/>
    <w:rsid w:val="000F3DB0"/>
    <w:rsid w:val="000F6D88"/>
    <w:rsid w:val="00101600"/>
    <w:rsid w:val="00102883"/>
    <w:rsid w:val="00102BEA"/>
    <w:rsid w:val="00105000"/>
    <w:rsid w:val="0010669A"/>
    <w:rsid w:val="00107370"/>
    <w:rsid w:val="0011008A"/>
    <w:rsid w:val="001101D8"/>
    <w:rsid w:val="001124E8"/>
    <w:rsid w:val="0011300C"/>
    <w:rsid w:val="00113910"/>
    <w:rsid w:val="0011425D"/>
    <w:rsid w:val="0011459E"/>
    <w:rsid w:val="00114EFD"/>
    <w:rsid w:val="001150F8"/>
    <w:rsid w:val="00117911"/>
    <w:rsid w:val="001207EC"/>
    <w:rsid w:val="001211AB"/>
    <w:rsid w:val="00121804"/>
    <w:rsid w:val="00121BE1"/>
    <w:rsid w:val="00121C8F"/>
    <w:rsid w:val="0012506C"/>
    <w:rsid w:val="001260AF"/>
    <w:rsid w:val="00127034"/>
    <w:rsid w:val="00127482"/>
    <w:rsid w:val="001277B6"/>
    <w:rsid w:val="0012790A"/>
    <w:rsid w:val="00127D5E"/>
    <w:rsid w:val="00127FB5"/>
    <w:rsid w:val="00130F35"/>
    <w:rsid w:val="0013196B"/>
    <w:rsid w:val="00131DE3"/>
    <w:rsid w:val="001324AE"/>
    <w:rsid w:val="00132586"/>
    <w:rsid w:val="00132F17"/>
    <w:rsid w:val="001334BE"/>
    <w:rsid w:val="00134134"/>
    <w:rsid w:val="00134DCD"/>
    <w:rsid w:val="001350B3"/>
    <w:rsid w:val="0013515D"/>
    <w:rsid w:val="00135989"/>
    <w:rsid w:val="001366F5"/>
    <w:rsid w:val="00136EA6"/>
    <w:rsid w:val="001370ED"/>
    <w:rsid w:val="001374B2"/>
    <w:rsid w:val="00141237"/>
    <w:rsid w:val="001412B5"/>
    <w:rsid w:val="0014143E"/>
    <w:rsid w:val="00141742"/>
    <w:rsid w:val="00142B60"/>
    <w:rsid w:val="00142CDF"/>
    <w:rsid w:val="00142DAB"/>
    <w:rsid w:val="00144760"/>
    <w:rsid w:val="0014619E"/>
    <w:rsid w:val="0014792E"/>
    <w:rsid w:val="00151119"/>
    <w:rsid w:val="001537C4"/>
    <w:rsid w:val="00153B5B"/>
    <w:rsid w:val="001556B6"/>
    <w:rsid w:val="00155B86"/>
    <w:rsid w:val="00156267"/>
    <w:rsid w:val="00160BF7"/>
    <w:rsid w:val="001615BB"/>
    <w:rsid w:val="001642E2"/>
    <w:rsid w:val="0016431E"/>
    <w:rsid w:val="00164328"/>
    <w:rsid w:val="00166889"/>
    <w:rsid w:val="0016718E"/>
    <w:rsid w:val="00167882"/>
    <w:rsid w:val="00167BD9"/>
    <w:rsid w:val="001707FB"/>
    <w:rsid w:val="001714CB"/>
    <w:rsid w:val="0017463E"/>
    <w:rsid w:val="00174B7C"/>
    <w:rsid w:val="00175F73"/>
    <w:rsid w:val="0017707E"/>
    <w:rsid w:val="00177866"/>
    <w:rsid w:val="00177C10"/>
    <w:rsid w:val="00177FE9"/>
    <w:rsid w:val="001806CF"/>
    <w:rsid w:val="00180A48"/>
    <w:rsid w:val="00181BE2"/>
    <w:rsid w:val="001844CC"/>
    <w:rsid w:val="0018639C"/>
    <w:rsid w:val="001877FD"/>
    <w:rsid w:val="00191A23"/>
    <w:rsid w:val="001937A4"/>
    <w:rsid w:val="00194526"/>
    <w:rsid w:val="001947E2"/>
    <w:rsid w:val="00194BB5"/>
    <w:rsid w:val="00194D8D"/>
    <w:rsid w:val="00195487"/>
    <w:rsid w:val="001957B7"/>
    <w:rsid w:val="00195A71"/>
    <w:rsid w:val="00196879"/>
    <w:rsid w:val="00196D1F"/>
    <w:rsid w:val="00196ECC"/>
    <w:rsid w:val="0019716A"/>
    <w:rsid w:val="001978C9"/>
    <w:rsid w:val="001A04E1"/>
    <w:rsid w:val="001A07E5"/>
    <w:rsid w:val="001A1DDE"/>
    <w:rsid w:val="001A2316"/>
    <w:rsid w:val="001A48C3"/>
    <w:rsid w:val="001A4CAE"/>
    <w:rsid w:val="001A4F07"/>
    <w:rsid w:val="001A4F59"/>
    <w:rsid w:val="001A5AEA"/>
    <w:rsid w:val="001A6D9E"/>
    <w:rsid w:val="001A7129"/>
    <w:rsid w:val="001A75CE"/>
    <w:rsid w:val="001A76EE"/>
    <w:rsid w:val="001B0622"/>
    <w:rsid w:val="001B0715"/>
    <w:rsid w:val="001B0C7E"/>
    <w:rsid w:val="001B18F0"/>
    <w:rsid w:val="001B309C"/>
    <w:rsid w:val="001B492D"/>
    <w:rsid w:val="001B4CDF"/>
    <w:rsid w:val="001B52C9"/>
    <w:rsid w:val="001B6EF5"/>
    <w:rsid w:val="001C19EB"/>
    <w:rsid w:val="001C3ACC"/>
    <w:rsid w:val="001C4470"/>
    <w:rsid w:val="001C6740"/>
    <w:rsid w:val="001C6744"/>
    <w:rsid w:val="001C6F68"/>
    <w:rsid w:val="001C752F"/>
    <w:rsid w:val="001C7DF0"/>
    <w:rsid w:val="001D062F"/>
    <w:rsid w:val="001D0E10"/>
    <w:rsid w:val="001D1C22"/>
    <w:rsid w:val="001D2D60"/>
    <w:rsid w:val="001D324E"/>
    <w:rsid w:val="001D3B72"/>
    <w:rsid w:val="001D48D3"/>
    <w:rsid w:val="001D4C27"/>
    <w:rsid w:val="001D4DDA"/>
    <w:rsid w:val="001D60F3"/>
    <w:rsid w:val="001D7006"/>
    <w:rsid w:val="001E0486"/>
    <w:rsid w:val="001E1A4B"/>
    <w:rsid w:val="001E1DDE"/>
    <w:rsid w:val="001E384B"/>
    <w:rsid w:val="001E3EE9"/>
    <w:rsid w:val="001E52A5"/>
    <w:rsid w:val="001E5E36"/>
    <w:rsid w:val="001E5FAC"/>
    <w:rsid w:val="001E6CBF"/>
    <w:rsid w:val="001E7F88"/>
    <w:rsid w:val="001F05AD"/>
    <w:rsid w:val="001F09EE"/>
    <w:rsid w:val="001F1D33"/>
    <w:rsid w:val="001F25F9"/>
    <w:rsid w:val="001F2C21"/>
    <w:rsid w:val="001F3540"/>
    <w:rsid w:val="001F39FC"/>
    <w:rsid w:val="001F4B82"/>
    <w:rsid w:val="001F62FE"/>
    <w:rsid w:val="001F6D77"/>
    <w:rsid w:val="001F73B1"/>
    <w:rsid w:val="001F7F47"/>
    <w:rsid w:val="002004C4"/>
    <w:rsid w:val="00201234"/>
    <w:rsid w:val="00203ABC"/>
    <w:rsid w:val="00203AEF"/>
    <w:rsid w:val="00204EFA"/>
    <w:rsid w:val="00205511"/>
    <w:rsid w:val="00205C2E"/>
    <w:rsid w:val="0020676D"/>
    <w:rsid w:val="00206F65"/>
    <w:rsid w:val="00212455"/>
    <w:rsid w:val="00212E25"/>
    <w:rsid w:val="0021332A"/>
    <w:rsid w:val="00213F2D"/>
    <w:rsid w:val="00213F88"/>
    <w:rsid w:val="00216C3F"/>
    <w:rsid w:val="00216F8B"/>
    <w:rsid w:val="00217ADF"/>
    <w:rsid w:val="00220C89"/>
    <w:rsid w:val="002211F5"/>
    <w:rsid w:val="00221843"/>
    <w:rsid w:val="00221B44"/>
    <w:rsid w:val="00222DB9"/>
    <w:rsid w:val="0022310C"/>
    <w:rsid w:val="00223CC0"/>
    <w:rsid w:val="00224586"/>
    <w:rsid w:val="00227AD7"/>
    <w:rsid w:val="0023176B"/>
    <w:rsid w:val="002317D4"/>
    <w:rsid w:val="0023300E"/>
    <w:rsid w:val="00233990"/>
    <w:rsid w:val="00233FF0"/>
    <w:rsid w:val="00234240"/>
    <w:rsid w:val="0023471A"/>
    <w:rsid w:val="00235790"/>
    <w:rsid w:val="002358C9"/>
    <w:rsid w:val="00236043"/>
    <w:rsid w:val="00236E74"/>
    <w:rsid w:val="002403E4"/>
    <w:rsid w:val="00241D4C"/>
    <w:rsid w:val="00241F98"/>
    <w:rsid w:val="002423A3"/>
    <w:rsid w:val="00243252"/>
    <w:rsid w:val="002436DF"/>
    <w:rsid w:val="0024375C"/>
    <w:rsid w:val="00243822"/>
    <w:rsid w:val="002438A3"/>
    <w:rsid w:val="00243C5F"/>
    <w:rsid w:val="00244430"/>
    <w:rsid w:val="00244560"/>
    <w:rsid w:val="00245F0A"/>
    <w:rsid w:val="002469CF"/>
    <w:rsid w:val="00246B91"/>
    <w:rsid w:val="00246CB4"/>
    <w:rsid w:val="00247538"/>
    <w:rsid w:val="00250007"/>
    <w:rsid w:val="002502AB"/>
    <w:rsid w:val="00250FCA"/>
    <w:rsid w:val="00251B03"/>
    <w:rsid w:val="0025333F"/>
    <w:rsid w:val="00253653"/>
    <w:rsid w:val="00253ABF"/>
    <w:rsid w:val="0025449F"/>
    <w:rsid w:val="002549E2"/>
    <w:rsid w:val="00254FE0"/>
    <w:rsid w:val="00255F82"/>
    <w:rsid w:val="00256F9E"/>
    <w:rsid w:val="00260066"/>
    <w:rsid w:val="002609B6"/>
    <w:rsid w:val="00261F6E"/>
    <w:rsid w:val="00262594"/>
    <w:rsid w:val="00262E78"/>
    <w:rsid w:val="002635B9"/>
    <w:rsid w:val="0026376B"/>
    <w:rsid w:val="00265714"/>
    <w:rsid w:val="00267996"/>
    <w:rsid w:val="00270A59"/>
    <w:rsid w:val="00270BD8"/>
    <w:rsid w:val="00270BD9"/>
    <w:rsid w:val="00271138"/>
    <w:rsid w:val="002718C2"/>
    <w:rsid w:val="002720E9"/>
    <w:rsid w:val="002745C6"/>
    <w:rsid w:val="0027484E"/>
    <w:rsid w:val="0027489D"/>
    <w:rsid w:val="002754CC"/>
    <w:rsid w:val="002758AE"/>
    <w:rsid w:val="002763C7"/>
    <w:rsid w:val="00276A6D"/>
    <w:rsid w:val="002778C9"/>
    <w:rsid w:val="002779E6"/>
    <w:rsid w:val="00277B6D"/>
    <w:rsid w:val="00280465"/>
    <w:rsid w:val="00280C00"/>
    <w:rsid w:val="0028158F"/>
    <w:rsid w:val="00281BAC"/>
    <w:rsid w:val="002826AC"/>
    <w:rsid w:val="00282A80"/>
    <w:rsid w:val="002837AE"/>
    <w:rsid w:val="00283EC1"/>
    <w:rsid w:val="00284554"/>
    <w:rsid w:val="00284B32"/>
    <w:rsid w:val="00284CB0"/>
    <w:rsid w:val="00284D08"/>
    <w:rsid w:val="00284D53"/>
    <w:rsid w:val="002853FD"/>
    <w:rsid w:val="00287BA6"/>
    <w:rsid w:val="00291192"/>
    <w:rsid w:val="00291299"/>
    <w:rsid w:val="00294771"/>
    <w:rsid w:val="002949AA"/>
    <w:rsid w:val="00295230"/>
    <w:rsid w:val="002955F2"/>
    <w:rsid w:val="002957C2"/>
    <w:rsid w:val="002958D5"/>
    <w:rsid w:val="00295B96"/>
    <w:rsid w:val="00295C6D"/>
    <w:rsid w:val="00295E44"/>
    <w:rsid w:val="0029604E"/>
    <w:rsid w:val="00296645"/>
    <w:rsid w:val="00297C82"/>
    <w:rsid w:val="002A0DB5"/>
    <w:rsid w:val="002A0EC4"/>
    <w:rsid w:val="002A1309"/>
    <w:rsid w:val="002A13D0"/>
    <w:rsid w:val="002A29AD"/>
    <w:rsid w:val="002A350E"/>
    <w:rsid w:val="002A3E82"/>
    <w:rsid w:val="002A5632"/>
    <w:rsid w:val="002A650A"/>
    <w:rsid w:val="002A6F3C"/>
    <w:rsid w:val="002A750F"/>
    <w:rsid w:val="002A76C3"/>
    <w:rsid w:val="002A7906"/>
    <w:rsid w:val="002A7AD2"/>
    <w:rsid w:val="002A7BB4"/>
    <w:rsid w:val="002B1D4A"/>
    <w:rsid w:val="002B205B"/>
    <w:rsid w:val="002B2265"/>
    <w:rsid w:val="002B2D37"/>
    <w:rsid w:val="002B2F72"/>
    <w:rsid w:val="002B3B88"/>
    <w:rsid w:val="002B3C38"/>
    <w:rsid w:val="002B40E6"/>
    <w:rsid w:val="002B4EC4"/>
    <w:rsid w:val="002B5881"/>
    <w:rsid w:val="002B5D52"/>
    <w:rsid w:val="002B5ECF"/>
    <w:rsid w:val="002B6CB7"/>
    <w:rsid w:val="002B740D"/>
    <w:rsid w:val="002B7D39"/>
    <w:rsid w:val="002C0F0A"/>
    <w:rsid w:val="002C1112"/>
    <w:rsid w:val="002C1AA5"/>
    <w:rsid w:val="002C1B4B"/>
    <w:rsid w:val="002C1C65"/>
    <w:rsid w:val="002C2D25"/>
    <w:rsid w:val="002C2EA8"/>
    <w:rsid w:val="002C3FF7"/>
    <w:rsid w:val="002C4F4C"/>
    <w:rsid w:val="002C5269"/>
    <w:rsid w:val="002C5B50"/>
    <w:rsid w:val="002C6628"/>
    <w:rsid w:val="002C6A83"/>
    <w:rsid w:val="002D09F1"/>
    <w:rsid w:val="002D0E1F"/>
    <w:rsid w:val="002D0FB5"/>
    <w:rsid w:val="002D16CF"/>
    <w:rsid w:val="002D1733"/>
    <w:rsid w:val="002D365B"/>
    <w:rsid w:val="002D38B1"/>
    <w:rsid w:val="002D4312"/>
    <w:rsid w:val="002D4928"/>
    <w:rsid w:val="002D5581"/>
    <w:rsid w:val="002D5CE5"/>
    <w:rsid w:val="002D6177"/>
    <w:rsid w:val="002D68B2"/>
    <w:rsid w:val="002D77C6"/>
    <w:rsid w:val="002E1546"/>
    <w:rsid w:val="002E163A"/>
    <w:rsid w:val="002E19FE"/>
    <w:rsid w:val="002E3E66"/>
    <w:rsid w:val="002E3F2E"/>
    <w:rsid w:val="002E4861"/>
    <w:rsid w:val="002E6843"/>
    <w:rsid w:val="002F0132"/>
    <w:rsid w:val="002F32B0"/>
    <w:rsid w:val="002F4DAF"/>
    <w:rsid w:val="002F4E16"/>
    <w:rsid w:val="002F6683"/>
    <w:rsid w:val="002F6742"/>
    <w:rsid w:val="002F708D"/>
    <w:rsid w:val="002F7652"/>
    <w:rsid w:val="002F7A7C"/>
    <w:rsid w:val="00300189"/>
    <w:rsid w:val="00300405"/>
    <w:rsid w:val="0030057B"/>
    <w:rsid w:val="00300694"/>
    <w:rsid w:val="00300E7A"/>
    <w:rsid w:val="003018B6"/>
    <w:rsid w:val="00301EFA"/>
    <w:rsid w:val="00304B4E"/>
    <w:rsid w:val="00304CD2"/>
    <w:rsid w:val="0030724B"/>
    <w:rsid w:val="00307395"/>
    <w:rsid w:val="00310ACB"/>
    <w:rsid w:val="00310F82"/>
    <w:rsid w:val="00311543"/>
    <w:rsid w:val="003121E1"/>
    <w:rsid w:val="00312348"/>
    <w:rsid w:val="00312697"/>
    <w:rsid w:val="00314521"/>
    <w:rsid w:val="003148C2"/>
    <w:rsid w:val="003149C1"/>
    <w:rsid w:val="00316BD0"/>
    <w:rsid w:val="0031748A"/>
    <w:rsid w:val="003177F7"/>
    <w:rsid w:val="00320315"/>
    <w:rsid w:val="0032034A"/>
    <w:rsid w:val="00321152"/>
    <w:rsid w:val="0032134A"/>
    <w:rsid w:val="0032191B"/>
    <w:rsid w:val="003226C2"/>
    <w:rsid w:val="00325526"/>
    <w:rsid w:val="003261FD"/>
    <w:rsid w:val="003262D7"/>
    <w:rsid w:val="003273D5"/>
    <w:rsid w:val="003305F8"/>
    <w:rsid w:val="00330665"/>
    <w:rsid w:val="00330E5B"/>
    <w:rsid w:val="00330F50"/>
    <w:rsid w:val="0033250B"/>
    <w:rsid w:val="003336EC"/>
    <w:rsid w:val="00333C1C"/>
    <w:rsid w:val="00334DD1"/>
    <w:rsid w:val="0033529A"/>
    <w:rsid w:val="00335669"/>
    <w:rsid w:val="003366CD"/>
    <w:rsid w:val="00336C8D"/>
    <w:rsid w:val="003417B7"/>
    <w:rsid w:val="003432CC"/>
    <w:rsid w:val="00343EE4"/>
    <w:rsid w:val="003440CE"/>
    <w:rsid w:val="003466CA"/>
    <w:rsid w:val="00346700"/>
    <w:rsid w:val="003478EF"/>
    <w:rsid w:val="0034793F"/>
    <w:rsid w:val="00350127"/>
    <w:rsid w:val="003516A5"/>
    <w:rsid w:val="00352438"/>
    <w:rsid w:val="00352AE0"/>
    <w:rsid w:val="00354A20"/>
    <w:rsid w:val="00355938"/>
    <w:rsid w:val="00355FC9"/>
    <w:rsid w:val="00356789"/>
    <w:rsid w:val="00357313"/>
    <w:rsid w:val="00357866"/>
    <w:rsid w:val="00360E96"/>
    <w:rsid w:val="00363E40"/>
    <w:rsid w:val="00364633"/>
    <w:rsid w:val="00365572"/>
    <w:rsid w:val="003668FA"/>
    <w:rsid w:val="003669D5"/>
    <w:rsid w:val="00367362"/>
    <w:rsid w:val="00370F56"/>
    <w:rsid w:val="0037172F"/>
    <w:rsid w:val="003718EC"/>
    <w:rsid w:val="00372EBB"/>
    <w:rsid w:val="003753B5"/>
    <w:rsid w:val="00375571"/>
    <w:rsid w:val="00377CF7"/>
    <w:rsid w:val="00377CFF"/>
    <w:rsid w:val="0038034A"/>
    <w:rsid w:val="0038093A"/>
    <w:rsid w:val="00381781"/>
    <w:rsid w:val="0038212D"/>
    <w:rsid w:val="00382D19"/>
    <w:rsid w:val="00382F87"/>
    <w:rsid w:val="00383040"/>
    <w:rsid w:val="003842AA"/>
    <w:rsid w:val="0038754B"/>
    <w:rsid w:val="003879E9"/>
    <w:rsid w:val="00387EE4"/>
    <w:rsid w:val="0039118A"/>
    <w:rsid w:val="00391759"/>
    <w:rsid w:val="00391C13"/>
    <w:rsid w:val="00392BC5"/>
    <w:rsid w:val="003943B3"/>
    <w:rsid w:val="00394D48"/>
    <w:rsid w:val="0039536F"/>
    <w:rsid w:val="00396A4A"/>
    <w:rsid w:val="00396B75"/>
    <w:rsid w:val="00396C17"/>
    <w:rsid w:val="00396C57"/>
    <w:rsid w:val="00396FA9"/>
    <w:rsid w:val="00397255"/>
    <w:rsid w:val="00397A81"/>
    <w:rsid w:val="00397AE3"/>
    <w:rsid w:val="003A0EB7"/>
    <w:rsid w:val="003A1D3C"/>
    <w:rsid w:val="003A3405"/>
    <w:rsid w:val="003A3689"/>
    <w:rsid w:val="003A4143"/>
    <w:rsid w:val="003A43EE"/>
    <w:rsid w:val="003A54B6"/>
    <w:rsid w:val="003A692A"/>
    <w:rsid w:val="003A752A"/>
    <w:rsid w:val="003A7E3C"/>
    <w:rsid w:val="003B2302"/>
    <w:rsid w:val="003B3E35"/>
    <w:rsid w:val="003B625B"/>
    <w:rsid w:val="003B695B"/>
    <w:rsid w:val="003B6ABE"/>
    <w:rsid w:val="003B6F6F"/>
    <w:rsid w:val="003B74A4"/>
    <w:rsid w:val="003B79F0"/>
    <w:rsid w:val="003C0538"/>
    <w:rsid w:val="003C075D"/>
    <w:rsid w:val="003C24C4"/>
    <w:rsid w:val="003C2978"/>
    <w:rsid w:val="003C2A6E"/>
    <w:rsid w:val="003C45D9"/>
    <w:rsid w:val="003C4707"/>
    <w:rsid w:val="003C4896"/>
    <w:rsid w:val="003C5646"/>
    <w:rsid w:val="003C5D78"/>
    <w:rsid w:val="003C5D9C"/>
    <w:rsid w:val="003C666B"/>
    <w:rsid w:val="003C7B04"/>
    <w:rsid w:val="003D0361"/>
    <w:rsid w:val="003D12F8"/>
    <w:rsid w:val="003D2272"/>
    <w:rsid w:val="003D2378"/>
    <w:rsid w:val="003D3CB9"/>
    <w:rsid w:val="003D465C"/>
    <w:rsid w:val="003D4920"/>
    <w:rsid w:val="003D4B91"/>
    <w:rsid w:val="003D533D"/>
    <w:rsid w:val="003D54D7"/>
    <w:rsid w:val="003D5677"/>
    <w:rsid w:val="003D5842"/>
    <w:rsid w:val="003D7B6A"/>
    <w:rsid w:val="003E0391"/>
    <w:rsid w:val="003E0922"/>
    <w:rsid w:val="003E097C"/>
    <w:rsid w:val="003E0AF9"/>
    <w:rsid w:val="003E13B6"/>
    <w:rsid w:val="003E2457"/>
    <w:rsid w:val="003E314D"/>
    <w:rsid w:val="003E34C5"/>
    <w:rsid w:val="003E3FD7"/>
    <w:rsid w:val="003E5001"/>
    <w:rsid w:val="003E5B60"/>
    <w:rsid w:val="003E6CE0"/>
    <w:rsid w:val="003E7536"/>
    <w:rsid w:val="003F066E"/>
    <w:rsid w:val="003F0BF1"/>
    <w:rsid w:val="003F1136"/>
    <w:rsid w:val="003F1464"/>
    <w:rsid w:val="003F15DD"/>
    <w:rsid w:val="003F2A33"/>
    <w:rsid w:val="003F3ABC"/>
    <w:rsid w:val="003F4685"/>
    <w:rsid w:val="003F4C6F"/>
    <w:rsid w:val="003F5617"/>
    <w:rsid w:val="003F7409"/>
    <w:rsid w:val="003F7DF7"/>
    <w:rsid w:val="00401193"/>
    <w:rsid w:val="00401A23"/>
    <w:rsid w:val="00402245"/>
    <w:rsid w:val="004025DD"/>
    <w:rsid w:val="0040289F"/>
    <w:rsid w:val="004042BE"/>
    <w:rsid w:val="00404DD5"/>
    <w:rsid w:val="00406299"/>
    <w:rsid w:val="0040743C"/>
    <w:rsid w:val="00407440"/>
    <w:rsid w:val="00407CBC"/>
    <w:rsid w:val="00410207"/>
    <w:rsid w:val="00410AE1"/>
    <w:rsid w:val="0041165E"/>
    <w:rsid w:val="004123AA"/>
    <w:rsid w:val="00413B22"/>
    <w:rsid w:val="004141D3"/>
    <w:rsid w:val="00414302"/>
    <w:rsid w:val="00414582"/>
    <w:rsid w:val="00415042"/>
    <w:rsid w:val="004152E5"/>
    <w:rsid w:val="004166A0"/>
    <w:rsid w:val="004170A6"/>
    <w:rsid w:val="00417285"/>
    <w:rsid w:val="00417D5D"/>
    <w:rsid w:val="00420090"/>
    <w:rsid w:val="004220BF"/>
    <w:rsid w:val="00422B6C"/>
    <w:rsid w:val="0042324A"/>
    <w:rsid w:val="004238BF"/>
    <w:rsid w:val="00423E63"/>
    <w:rsid w:val="0042496F"/>
    <w:rsid w:val="00424FA4"/>
    <w:rsid w:val="004259C5"/>
    <w:rsid w:val="00426734"/>
    <w:rsid w:val="00426A05"/>
    <w:rsid w:val="00430206"/>
    <w:rsid w:val="00433074"/>
    <w:rsid w:val="0043379A"/>
    <w:rsid w:val="00434C69"/>
    <w:rsid w:val="00435C79"/>
    <w:rsid w:val="00435E28"/>
    <w:rsid w:val="00436490"/>
    <w:rsid w:val="0043660E"/>
    <w:rsid w:val="004377FB"/>
    <w:rsid w:val="00437DF3"/>
    <w:rsid w:val="00440BB5"/>
    <w:rsid w:val="004429BD"/>
    <w:rsid w:val="00443FBB"/>
    <w:rsid w:val="00444D61"/>
    <w:rsid w:val="00444FC4"/>
    <w:rsid w:val="0044502D"/>
    <w:rsid w:val="00446A00"/>
    <w:rsid w:val="00447C41"/>
    <w:rsid w:val="00451A69"/>
    <w:rsid w:val="00451A8B"/>
    <w:rsid w:val="0045221A"/>
    <w:rsid w:val="00452666"/>
    <w:rsid w:val="0045348A"/>
    <w:rsid w:val="00453E73"/>
    <w:rsid w:val="0045417F"/>
    <w:rsid w:val="0045466B"/>
    <w:rsid w:val="004546D8"/>
    <w:rsid w:val="0045503E"/>
    <w:rsid w:val="004553AE"/>
    <w:rsid w:val="004558D0"/>
    <w:rsid w:val="00456356"/>
    <w:rsid w:val="00457983"/>
    <w:rsid w:val="00460F09"/>
    <w:rsid w:val="00461817"/>
    <w:rsid w:val="00461953"/>
    <w:rsid w:val="00461F99"/>
    <w:rsid w:val="0046248A"/>
    <w:rsid w:val="00462C2B"/>
    <w:rsid w:val="004634D8"/>
    <w:rsid w:val="0046444F"/>
    <w:rsid w:val="00464859"/>
    <w:rsid w:val="00464B97"/>
    <w:rsid w:val="004653EF"/>
    <w:rsid w:val="0046629A"/>
    <w:rsid w:val="00466ABF"/>
    <w:rsid w:val="0046731A"/>
    <w:rsid w:val="0046792F"/>
    <w:rsid w:val="00470281"/>
    <w:rsid w:val="00470C89"/>
    <w:rsid w:val="00470FAC"/>
    <w:rsid w:val="004719AB"/>
    <w:rsid w:val="00472897"/>
    <w:rsid w:val="00472E17"/>
    <w:rsid w:val="00473842"/>
    <w:rsid w:val="00474C26"/>
    <w:rsid w:val="00474E61"/>
    <w:rsid w:val="00475408"/>
    <w:rsid w:val="0047563E"/>
    <w:rsid w:val="00475AE9"/>
    <w:rsid w:val="004763C5"/>
    <w:rsid w:val="00476DB0"/>
    <w:rsid w:val="004805B8"/>
    <w:rsid w:val="00481299"/>
    <w:rsid w:val="00483226"/>
    <w:rsid w:val="00484FF1"/>
    <w:rsid w:val="00485529"/>
    <w:rsid w:val="00485996"/>
    <w:rsid w:val="00485DCD"/>
    <w:rsid w:val="00486108"/>
    <w:rsid w:val="0048663E"/>
    <w:rsid w:val="0048667D"/>
    <w:rsid w:val="00486A27"/>
    <w:rsid w:val="0049027E"/>
    <w:rsid w:val="00490C84"/>
    <w:rsid w:val="004910B5"/>
    <w:rsid w:val="00491277"/>
    <w:rsid w:val="00491E05"/>
    <w:rsid w:val="0049233C"/>
    <w:rsid w:val="00495B47"/>
    <w:rsid w:val="004962AE"/>
    <w:rsid w:val="004964A8"/>
    <w:rsid w:val="00496C34"/>
    <w:rsid w:val="004971F8"/>
    <w:rsid w:val="00497A8D"/>
    <w:rsid w:val="004A1EC0"/>
    <w:rsid w:val="004A269E"/>
    <w:rsid w:val="004A34CE"/>
    <w:rsid w:val="004A40E4"/>
    <w:rsid w:val="004A601D"/>
    <w:rsid w:val="004A608C"/>
    <w:rsid w:val="004A6127"/>
    <w:rsid w:val="004A6B35"/>
    <w:rsid w:val="004A71D7"/>
    <w:rsid w:val="004A74EA"/>
    <w:rsid w:val="004B03E9"/>
    <w:rsid w:val="004B1803"/>
    <w:rsid w:val="004B25F3"/>
    <w:rsid w:val="004B2D29"/>
    <w:rsid w:val="004B3EE3"/>
    <w:rsid w:val="004B41F1"/>
    <w:rsid w:val="004B4729"/>
    <w:rsid w:val="004B54AB"/>
    <w:rsid w:val="004B670C"/>
    <w:rsid w:val="004C006B"/>
    <w:rsid w:val="004C0A06"/>
    <w:rsid w:val="004C0E6D"/>
    <w:rsid w:val="004C2526"/>
    <w:rsid w:val="004C3E97"/>
    <w:rsid w:val="004C3EA4"/>
    <w:rsid w:val="004C43AF"/>
    <w:rsid w:val="004C50AC"/>
    <w:rsid w:val="004C5472"/>
    <w:rsid w:val="004C656D"/>
    <w:rsid w:val="004C692E"/>
    <w:rsid w:val="004C7320"/>
    <w:rsid w:val="004C7926"/>
    <w:rsid w:val="004D0C29"/>
    <w:rsid w:val="004D1785"/>
    <w:rsid w:val="004D20B3"/>
    <w:rsid w:val="004D2AEA"/>
    <w:rsid w:val="004D319E"/>
    <w:rsid w:val="004D361E"/>
    <w:rsid w:val="004D37BE"/>
    <w:rsid w:val="004E0099"/>
    <w:rsid w:val="004E245A"/>
    <w:rsid w:val="004E2D93"/>
    <w:rsid w:val="004E2ED2"/>
    <w:rsid w:val="004E32F0"/>
    <w:rsid w:val="004E40E6"/>
    <w:rsid w:val="004E4844"/>
    <w:rsid w:val="004E4A7A"/>
    <w:rsid w:val="004E4F2D"/>
    <w:rsid w:val="004E5D67"/>
    <w:rsid w:val="004E6073"/>
    <w:rsid w:val="004E7E30"/>
    <w:rsid w:val="004F0547"/>
    <w:rsid w:val="004F0DFF"/>
    <w:rsid w:val="004F10B9"/>
    <w:rsid w:val="004F2B2C"/>
    <w:rsid w:val="004F2EC3"/>
    <w:rsid w:val="004F2F43"/>
    <w:rsid w:val="004F36BB"/>
    <w:rsid w:val="004F3830"/>
    <w:rsid w:val="004F3CC3"/>
    <w:rsid w:val="004F6DFB"/>
    <w:rsid w:val="004F7EF0"/>
    <w:rsid w:val="00500372"/>
    <w:rsid w:val="00500935"/>
    <w:rsid w:val="00501142"/>
    <w:rsid w:val="00501811"/>
    <w:rsid w:val="00501D5D"/>
    <w:rsid w:val="005024CF"/>
    <w:rsid w:val="0050265F"/>
    <w:rsid w:val="00503313"/>
    <w:rsid w:val="0050475B"/>
    <w:rsid w:val="00506DEA"/>
    <w:rsid w:val="00506FE9"/>
    <w:rsid w:val="005078C0"/>
    <w:rsid w:val="00511427"/>
    <w:rsid w:val="00511500"/>
    <w:rsid w:val="00511CCF"/>
    <w:rsid w:val="005121A4"/>
    <w:rsid w:val="00512498"/>
    <w:rsid w:val="00513671"/>
    <w:rsid w:val="0051518D"/>
    <w:rsid w:val="005157AA"/>
    <w:rsid w:val="0051754F"/>
    <w:rsid w:val="005178CE"/>
    <w:rsid w:val="005201DE"/>
    <w:rsid w:val="005206A5"/>
    <w:rsid w:val="005208B3"/>
    <w:rsid w:val="0052145F"/>
    <w:rsid w:val="00521C8A"/>
    <w:rsid w:val="005238DC"/>
    <w:rsid w:val="00523AFD"/>
    <w:rsid w:val="00523B7F"/>
    <w:rsid w:val="005244B1"/>
    <w:rsid w:val="005255B0"/>
    <w:rsid w:val="005256C4"/>
    <w:rsid w:val="0052600F"/>
    <w:rsid w:val="0052649E"/>
    <w:rsid w:val="00526B9F"/>
    <w:rsid w:val="0053120F"/>
    <w:rsid w:val="005314ED"/>
    <w:rsid w:val="00532495"/>
    <w:rsid w:val="00532931"/>
    <w:rsid w:val="00532B74"/>
    <w:rsid w:val="00535CB9"/>
    <w:rsid w:val="0053635C"/>
    <w:rsid w:val="00536921"/>
    <w:rsid w:val="00536A1C"/>
    <w:rsid w:val="00537003"/>
    <w:rsid w:val="00537467"/>
    <w:rsid w:val="00537590"/>
    <w:rsid w:val="00537BEF"/>
    <w:rsid w:val="00541627"/>
    <w:rsid w:val="00541E4D"/>
    <w:rsid w:val="00542117"/>
    <w:rsid w:val="00542358"/>
    <w:rsid w:val="0054272F"/>
    <w:rsid w:val="00543448"/>
    <w:rsid w:val="00543667"/>
    <w:rsid w:val="00544447"/>
    <w:rsid w:val="00544A2B"/>
    <w:rsid w:val="005457D6"/>
    <w:rsid w:val="0054656A"/>
    <w:rsid w:val="005479D8"/>
    <w:rsid w:val="00550A5E"/>
    <w:rsid w:val="005518FB"/>
    <w:rsid w:val="00551976"/>
    <w:rsid w:val="00552B60"/>
    <w:rsid w:val="00552D43"/>
    <w:rsid w:val="00552E0B"/>
    <w:rsid w:val="0055385F"/>
    <w:rsid w:val="005542E8"/>
    <w:rsid w:val="00554EB7"/>
    <w:rsid w:val="00555A70"/>
    <w:rsid w:val="00560AFC"/>
    <w:rsid w:val="00561283"/>
    <w:rsid w:val="00562A90"/>
    <w:rsid w:val="00565CD4"/>
    <w:rsid w:val="005663E7"/>
    <w:rsid w:val="005665E4"/>
    <w:rsid w:val="005670A1"/>
    <w:rsid w:val="00570CC1"/>
    <w:rsid w:val="00571875"/>
    <w:rsid w:val="00571998"/>
    <w:rsid w:val="00572BBF"/>
    <w:rsid w:val="0057390F"/>
    <w:rsid w:val="0057407A"/>
    <w:rsid w:val="00574428"/>
    <w:rsid w:val="005757A2"/>
    <w:rsid w:val="00575A8F"/>
    <w:rsid w:val="005765A2"/>
    <w:rsid w:val="00577295"/>
    <w:rsid w:val="0057766D"/>
    <w:rsid w:val="00577C45"/>
    <w:rsid w:val="0058026A"/>
    <w:rsid w:val="005802DD"/>
    <w:rsid w:val="00580702"/>
    <w:rsid w:val="00581427"/>
    <w:rsid w:val="00581E2F"/>
    <w:rsid w:val="0058243C"/>
    <w:rsid w:val="00582628"/>
    <w:rsid w:val="00583608"/>
    <w:rsid w:val="00583992"/>
    <w:rsid w:val="00583A01"/>
    <w:rsid w:val="005840E5"/>
    <w:rsid w:val="005850F4"/>
    <w:rsid w:val="005854EB"/>
    <w:rsid w:val="00585848"/>
    <w:rsid w:val="00585A2F"/>
    <w:rsid w:val="00585DDC"/>
    <w:rsid w:val="00590B20"/>
    <w:rsid w:val="005914F8"/>
    <w:rsid w:val="00591E1D"/>
    <w:rsid w:val="00594763"/>
    <w:rsid w:val="00595172"/>
    <w:rsid w:val="00595723"/>
    <w:rsid w:val="00595BFF"/>
    <w:rsid w:val="00596DA5"/>
    <w:rsid w:val="0059702C"/>
    <w:rsid w:val="005A052F"/>
    <w:rsid w:val="005A0B10"/>
    <w:rsid w:val="005A0EC9"/>
    <w:rsid w:val="005A105F"/>
    <w:rsid w:val="005A24E3"/>
    <w:rsid w:val="005A2D4F"/>
    <w:rsid w:val="005A3FDF"/>
    <w:rsid w:val="005A4889"/>
    <w:rsid w:val="005A6DBD"/>
    <w:rsid w:val="005A7986"/>
    <w:rsid w:val="005B0451"/>
    <w:rsid w:val="005B04CC"/>
    <w:rsid w:val="005B063D"/>
    <w:rsid w:val="005B0B0E"/>
    <w:rsid w:val="005B129B"/>
    <w:rsid w:val="005B1D76"/>
    <w:rsid w:val="005B233B"/>
    <w:rsid w:val="005B2BFD"/>
    <w:rsid w:val="005B3438"/>
    <w:rsid w:val="005B3640"/>
    <w:rsid w:val="005B383A"/>
    <w:rsid w:val="005B3C86"/>
    <w:rsid w:val="005B48BC"/>
    <w:rsid w:val="005B4D66"/>
    <w:rsid w:val="005B51F4"/>
    <w:rsid w:val="005B5324"/>
    <w:rsid w:val="005B59BE"/>
    <w:rsid w:val="005B639E"/>
    <w:rsid w:val="005B78A0"/>
    <w:rsid w:val="005C09EC"/>
    <w:rsid w:val="005C316B"/>
    <w:rsid w:val="005C49CA"/>
    <w:rsid w:val="005C566D"/>
    <w:rsid w:val="005C5F86"/>
    <w:rsid w:val="005D0249"/>
    <w:rsid w:val="005D0EEA"/>
    <w:rsid w:val="005D1376"/>
    <w:rsid w:val="005D2227"/>
    <w:rsid w:val="005D2834"/>
    <w:rsid w:val="005D2FA9"/>
    <w:rsid w:val="005D30D9"/>
    <w:rsid w:val="005D36E1"/>
    <w:rsid w:val="005D3DB1"/>
    <w:rsid w:val="005D55CC"/>
    <w:rsid w:val="005D6D6D"/>
    <w:rsid w:val="005D718B"/>
    <w:rsid w:val="005E10EB"/>
    <w:rsid w:val="005E11C4"/>
    <w:rsid w:val="005E3596"/>
    <w:rsid w:val="005E398B"/>
    <w:rsid w:val="005E6667"/>
    <w:rsid w:val="005F07A8"/>
    <w:rsid w:val="005F082B"/>
    <w:rsid w:val="005F4607"/>
    <w:rsid w:val="005F632D"/>
    <w:rsid w:val="005F6F30"/>
    <w:rsid w:val="005F7900"/>
    <w:rsid w:val="005F7C57"/>
    <w:rsid w:val="0060141E"/>
    <w:rsid w:val="0060178D"/>
    <w:rsid w:val="00602089"/>
    <w:rsid w:val="00602292"/>
    <w:rsid w:val="006022E5"/>
    <w:rsid w:val="00604AF4"/>
    <w:rsid w:val="00606DF4"/>
    <w:rsid w:val="0060781F"/>
    <w:rsid w:val="00611313"/>
    <w:rsid w:val="0061143D"/>
    <w:rsid w:val="00612250"/>
    <w:rsid w:val="0061227C"/>
    <w:rsid w:val="00612BCC"/>
    <w:rsid w:val="00613330"/>
    <w:rsid w:val="00614EFC"/>
    <w:rsid w:val="00616339"/>
    <w:rsid w:val="006173DC"/>
    <w:rsid w:val="006227C2"/>
    <w:rsid w:val="00623EA7"/>
    <w:rsid w:val="00624021"/>
    <w:rsid w:val="0062491C"/>
    <w:rsid w:val="00624B86"/>
    <w:rsid w:val="00624E74"/>
    <w:rsid w:val="00625234"/>
    <w:rsid w:val="006256F1"/>
    <w:rsid w:val="006279D2"/>
    <w:rsid w:val="006305DC"/>
    <w:rsid w:val="00631D7E"/>
    <w:rsid w:val="00631E2C"/>
    <w:rsid w:val="0063210F"/>
    <w:rsid w:val="0063414E"/>
    <w:rsid w:val="006355BC"/>
    <w:rsid w:val="006418A4"/>
    <w:rsid w:val="00641989"/>
    <w:rsid w:val="00643547"/>
    <w:rsid w:val="00644AED"/>
    <w:rsid w:val="00644C8F"/>
    <w:rsid w:val="00644F29"/>
    <w:rsid w:val="00650637"/>
    <w:rsid w:val="0065160E"/>
    <w:rsid w:val="006529E6"/>
    <w:rsid w:val="00652ED0"/>
    <w:rsid w:val="0065307A"/>
    <w:rsid w:val="006532C3"/>
    <w:rsid w:val="00653945"/>
    <w:rsid w:val="00654190"/>
    <w:rsid w:val="006541CB"/>
    <w:rsid w:val="006549D8"/>
    <w:rsid w:val="00655126"/>
    <w:rsid w:val="00657017"/>
    <w:rsid w:val="0065773F"/>
    <w:rsid w:val="006601DC"/>
    <w:rsid w:val="0066095E"/>
    <w:rsid w:val="00660C20"/>
    <w:rsid w:val="00661757"/>
    <w:rsid w:val="00661E8A"/>
    <w:rsid w:val="006625CD"/>
    <w:rsid w:val="00662BCB"/>
    <w:rsid w:val="0066354D"/>
    <w:rsid w:val="00663AD9"/>
    <w:rsid w:val="00665248"/>
    <w:rsid w:val="00665FBC"/>
    <w:rsid w:val="00666CBD"/>
    <w:rsid w:val="00666DB4"/>
    <w:rsid w:val="00667A70"/>
    <w:rsid w:val="00670C7A"/>
    <w:rsid w:val="006718F4"/>
    <w:rsid w:val="00672BC5"/>
    <w:rsid w:val="00675520"/>
    <w:rsid w:val="006757E4"/>
    <w:rsid w:val="00676257"/>
    <w:rsid w:val="00681755"/>
    <w:rsid w:val="00681CFD"/>
    <w:rsid w:val="006823A3"/>
    <w:rsid w:val="00683311"/>
    <w:rsid w:val="00683463"/>
    <w:rsid w:val="006835DB"/>
    <w:rsid w:val="00683712"/>
    <w:rsid w:val="00683928"/>
    <w:rsid w:val="00684360"/>
    <w:rsid w:val="0068603B"/>
    <w:rsid w:val="0068782D"/>
    <w:rsid w:val="00690122"/>
    <w:rsid w:val="00691F39"/>
    <w:rsid w:val="0069200C"/>
    <w:rsid w:val="00692BF0"/>
    <w:rsid w:val="0069332A"/>
    <w:rsid w:val="00693390"/>
    <w:rsid w:val="00693B15"/>
    <w:rsid w:val="00693DC0"/>
    <w:rsid w:val="00694066"/>
    <w:rsid w:val="00694542"/>
    <w:rsid w:val="00694562"/>
    <w:rsid w:val="00694784"/>
    <w:rsid w:val="00694871"/>
    <w:rsid w:val="006973F1"/>
    <w:rsid w:val="006A06D2"/>
    <w:rsid w:val="006A1612"/>
    <w:rsid w:val="006A2F3D"/>
    <w:rsid w:val="006A3707"/>
    <w:rsid w:val="006A388E"/>
    <w:rsid w:val="006A5212"/>
    <w:rsid w:val="006A5660"/>
    <w:rsid w:val="006A5C56"/>
    <w:rsid w:val="006A6D46"/>
    <w:rsid w:val="006A78BC"/>
    <w:rsid w:val="006B0174"/>
    <w:rsid w:val="006B19EC"/>
    <w:rsid w:val="006B2C35"/>
    <w:rsid w:val="006B30FC"/>
    <w:rsid w:val="006B5D3D"/>
    <w:rsid w:val="006B74C8"/>
    <w:rsid w:val="006C0A09"/>
    <w:rsid w:val="006C16E6"/>
    <w:rsid w:val="006C1885"/>
    <w:rsid w:val="006C2D76"/>
    <w:rsid w:val="006C4A18"/>
    <w:rsid w:val="006C4FC3"/>
    <w:rsid w:val="006C58C2"/>
    <w:rsid w:val="006C6573"/>
    <w:rsid w:val="006C6EF2"/>
    <w:rsid w:val="006C7422"/>
    <w:rsid w:val="006C7F6D"/>
    <w:rsid w:val="006D177E"/>
    <w:rsid w:val="006D1C83"/>
    <w:rsid w:val="006D2165"/>
    <w:rsid w:val="006D3524"/>
    <w:rsid w:val="006D7C82"/>
    <w:rsid w:val="006E02C2"/>
    <w:rsid w:val="006E0970"/>
    <w:rsid w:val="006E2222"/>
    <w:rsid w:val="006E2A62"/>
    <w:rsid w:val="006E2C15"/>
    <w:rsid w:val="006E358E"/>
    <w:rsid w:val="006E41A8"/>
    <w:rsid w:val="006E4437"/>
    <w:rsid w:val="006E4AC4"/>
    <w:rsid w:val="006E4DD8"/>
    <w:rsid w:val="006E57A0"/>
    <w:rsid w:val="006E5C15"/>
    <w:rsid w:val="006E6351"/>
    <w:rsid w:val="006F1C93"/>
    <w:rsid w:val="006F29C7"/>
    <w:rsid w:val="006F2FD7"/>
    <w:rsid w:val="006F30E8"/>
    <w:rsid w:val="006F4DEB"/>
    <w:rsid w:val="006F507D"/>
    <w:rsid w:val="006F65E2"/>
    <w:rsid w:val="00700E25"/>
    <w:rsid w:val="00702C62"/>
    <w:rsid w:val="00703898"/>
    <w:rsid w:val="00705215"/>
    <w:rsid w:val="007058F0"/>
    <w:rsid w:val="00706F8E"/>
    <w:rsid w:val="007070B2"/>
    <w:rsid w:val="00707451"/>
    <w:rsid w:val="0071048A"/>
    <w:rsid w:val="00710ED0"/>
    <w:rsid w:val="0071106A"/>
    <w:rsid w:val="00712066"/>
    <w:rsid w:val="00713F8E"/>
    <w:rsid w:val="00715A1A"/>
    <w:rsid w:val="00716422"/>
    <w:rsid w:val="00716711"/>
    <w:rsid w:val="007168B2"/>
    <w:rsid w:val="007177AA"/>
    <w:rsid w:val="00720CDF"/>
    <w:rsid w:val="00721A11"/>
    <w:rsid w:val="007222E6"/>
    <w:rsid w:val="0072302F"/>
    <w:rsid w:val="00723685"/>
    <w:rsid w:val="00723F17"/>
    <w:rsid w:val="00724D58"/>
    <w:rsid w:val="00725142"/>
    <w:rsid w:val="00726CCF"/>
    <w:rsid w:val="00727802"/>
    <w:rsid w:val="007304D5"/>
    <w:rsid w:val="00730FC5"/>
    <w:rsid w:val="007314EF"/>
    <w:rsid w:val="00732E6E"/>
    <w:rsid w:val="0073381A"/>
    <w:rsid w:val="007339D7"/>
    <w:rsid w:val="00736613"/>
    <w:rsid w:val="00737E94"/>
    <w:rsid w:val="0074028E"/>
    <w:rsid w:val="00740C99"/>
    <w:rsid w:val="00741354"/>
    <w:rsid w:val="0074261C"/>
    <w:rsid w:val="00742AC2"/>
    <w:rsid w:val="00742FAC"/>
    <w:rsid w:val="007439F6"/>
    <w:rsid w:val="00744894"/>
    <w:rsid w:val="00751A98"/>
    <w:rsid w:val="00752EEE"/>
    <w:rsid w:val="007550A6"/>
    <w:rsid w:val="00756CFC"/>
    <w:rsid w:val="00757AAA"/>
    <w:rsid w:val="00757C14"/>
    <w:rsid w:val="00757DF4"/>
    <w:rsid w:val="00757FBA"/>
    <w:rsid w:val="007600B0"/>
    <w:rsid w:val="007630E7"/>
    <w:rsid w:val="00763522"/>
    <w:rsid w:val="00763893"/>
    <w:rsid w:val="0076466D"/>
    <w:rsid w:val="0076537A"/>
    <w:rsid w:val="00766460"/>
    <w:rsid w:val="007700BB"/>
    <w:rsid w:val="00770B63"/>
    <w:rsid w:val="007710BB"/>
    <w:rsid w:val="00773CD9"/>
    <w:rsid w:val="00774D97"/>
    <w:rsid w:val="007760C7"/>
    <w:rsid w:val="00776237"/>
    <w:rsid w:val="00780049"/>
    <w:rsid w:val="00780313"/>
    <w:rsid w:val="00780E62"/>
    <w:rsid w:val="00781217"/>
    <w:rsid w:val="0078167E"/>
    <w:rsid w:val="00782813"/>
    <w:rsid w:val="00782A9B"/>
    <w:rsid w:val="0078300B"/>
    <w:rsid w:val="0078345F"/>
    <w:rsid w:val="00783BCE"/>
    <w:rsid w:val="00783DFF"/>
    <w:rsid w:val="00784607"/>
    <w:rsid w:val="0078532C"/>
    <w:rsid w:val="00785665"/>
    <w:rsid w:val="0078621A"/>
    <w:rsid w:val="00786E65"/>
    <w:rsid w:val="0078766E"/>
    <w:rsid w:val="007879B9"/>
    <w:rsid w:val="00787CBA"/>
    <w:rsid w:val="00787DB5"/>
    <w:rsid w:val="00791BFD"/>
    <w:rsid w:val="007927E6"/>
    <w:rsid w:val="0079295D"/>
    <w:rsid w:val="007929ED"/>
    <w:rsid w:val="00792A3F"/>
    <w:rsid w:val="00792E32"/>
    <w:rsid w:val="00794625"/>
    <w:rsid w:val="0079585D"/>
    <w:rsid w:val="00795D6C"/>
    <w:rsid w:val="00796951"/>
    <w:rsid w:val="00796D50"/>
    <w:rsid w:val="007A01F7"/>
    <w:rsid w:val="007A1096"/>
    <w:rsid w:val="007A195E"/>
    <w:rsid w:val="007A28A8"/>
    <w:rsid w:val="007A2DB6"/>
    <w:rsid w:val="007A3872"/>
    <w:rsid w:val="007A515B"/>
    <w:rsid w:val="007A6238"/>
    <w:rsid w:val="007A6549"/>
    <w:rsid w:val="007B122F"/>
    <w:rsid w:val="007B1B28"/>
    <w:rsid w:val="007B3123"/>
    <w:rsid w:val="007B3617"/>
    <w:rsid w:val="007B5EE4"/>
    <w:rsid w:val="007B61D4"/>
    <w:rsid w:val="007B6FC6"/>
    <w:rsid w:val="007B7C4D"/>
    <w:rsid w:val="007B7CE9"/>
    <w:rsid w:val="007B7EDF"/>
    <w:rsid w:val="007B7FB5"/>
    <w:rsid w:val="007C01F1"/>
    <w:rsid w:val="007C192F"/>
    <w:rsid w:val="007C2AF0"/>
    <w:rsid w:val="007C2EE2"/>
    <w:rsid w:val="007C3969"/>
    <w:rsid w:val="007C42A0"/>
    <w:rsid w:val="007C6705"/>
    <w:rsid w:val="007C6E8E"/>
    <w:rsid w:val="007C77AF"/>
    <w:rsid w:val="007C7A84"/>
    <w:rsid w:val="007D001A"/>
    <w:rsid w:val="007D13A1"/>
    <w:rsid w:val="007D21A1"/>
    <w:rsid w:val="007D2252"/>
    <w:rsid w:val="007D2356"/>
    <w:rsid w:val="007D2649"/>
    <w:rsid w:val="007D29B2"/>
    <w:rsid w:val="007D2A21"/>
    <w:rsid w:val="007D2E15"/>
    <w:rsid w:val="007D3432"/>
    <w:rsid w:val="007D36C4"/>
    <w:rsid w:val="007D41E9"/>
    <w:rsid w:val="007D4616"/>
    <w:rsid w:val="007D4D2E"/>
    <w:rsid w:val="007D4DE9"/>
    <w:rsid w:val="007D5047"/>
    <w:rsid w:val="007D5625"/>
    <w:rsid w:val="007D605D"/>
    <w:rsid w:val="007D62C9"/>
    <w:rsid w:val="007D65BF"/>
    <w:rsid w:val="007D66E3"/>
    <w:rsid w:val="007D6F03"/>
    <w:rsid w:val="007D7763"/>
    <w:rsid w:val="007D7796"/>
    <w:rsid w:val="007E132D"/>
    <w:rsid w:val="007E1FDA"/>
    <w:rsid w:val="007E22A6"/>
    <w:rsid w:val="007E22F5"/>
    <w:rsid w:val="007E31C8"/>
    <w:rsid w:val="007E33E3"/>
    <w:rsid w:val="007E3828"/>
    <w:rsid w:val="007E3C65"/>
    <w:rsid w:val="007E5CEB"/>
    <w:rsid w:val="007E62F0"/>
    <w:rsid w:val="007F00A3"/>
    <w:rsid w:val="007F275B"/>
    <w:rsid w:val="007F2B7D"/>
    <w:rsid w:val="007F2C91"/>
    <w:rsid w:val="007F2CD4"/>
    <w:rsid w:val="007F2EFC"/>
    <w:rsid w:val="007F3A2A"/>
    <w:rsid w:val="007F4271"/>
    <w:rsid w:val="007F53CD"/>
    <w:rsid w:val="007F54EA"/>
    <w:rsid w:val="007F5D4D"/>
    <w:rsid w:val="0080203A"/>
    <w:rsid w:val="008020F1"/>
    <w:rsid w:val="0080271A"/>
    <w:rsid w:val="00802DDF"/>
    <w:rsid w:val="00804436"/>
    <w:rsid w:val="0080497F"/>
    <w:rsid w:val="008063E3"/>
    <w:rsid w:val="00806BAE"/>
    <w:rsid w:val="00806FBF"/>
    <w:rsid w:val="0080739F"/>
    <w:rsid w:val="008108F6"/>
    <w:rsid w:val="00810906"/>
    <w:rsid w:val="008109AD"/>
    <w:rsid w:val="00811972"/>
    <w:rsid w:val="00813490"/>
    <w:rsid w:val="00814F84"/>
    <w:rsid w:val="00816358"/>
    <w:rsid w:val="00816534"/>
    <w:rsid w:val="008165E9"/>
    <w:rsid w:val="008207A9"/>
    <w:rsid w:val="00820F89"/>
    <w:rsid w:val="00821641"/>
    <w:rsid w:val="00821B4C"/>
    <w:rsid w:val="00821C69"/>
    <w:rsid w:val="0082270E"/>
    <w:rsid w:val="00823D49"/>
    <w:rsid w:val="008257CB"/>
    <w:rsid w:val="00825DEE"/>
    <w:rsid w:val="008264A5"/>
    <w:rsid w:val="00826D9A"/>
    <w:rsid w:val="00826E46"/>
    <w:rsid w:val="00830728"/>
    <w:rsid w:val="00833C0D"/>
    <w:rsid w:val="00833C3A"/>
    <w:rsid w:val="00834458"/>
    <w:rsid w:val="00835657"/>
    <w:rsid w:val="008359FD"/>
    <w:rsid w:val="00835B5C"/>
    <w:rsid w:val="00836F65"/>
    <w:rsid w:val="0083718A"/>
    <w:rsid w:val="0083771E"/>
    <w:rsid w:val="00837E96"/>
    <w:rsid w:val="008403E4"/>
    <w:rsid w:val="0084079C"/>
    <w:rsid w:val="00840F42"/>
    <w:rsid w:val="0084288F"/>
    <w:rsid w:val="00843699"/>
    <w:rsid w:val="00844EF6"/>
    <w:rsid w:val="008459F7"/>
    <w:rsid w:val="00846115"/>
    <w:rsid w:val="00846D04"/>
    <w:rsid w:val="00846EDA"/>
    <w:rsid w:val="008509BF"/>
    <w:rsid w:val="00850CBE"/>
    <w:rsid w:val="00852268"/>
    <w:rsid w:val="0085230C"/>
    <w:rsid w:val="0085383B"/>
    <w:rsid w:val="00853864"/>
    <w:rsid w:val="0085458F"/>
    <w:rsid w:val="00854964"/>
    <w:rsid w:val="00855034"/>
    <w:rsid w:val="0085775C"/>
    <w:rsid w:val="008602F6"/>
    <w:rsid w:val="00860407"/>
    <w:rsid w:val="008622A9"/>
    <w:rsid w:val="00862797"/>
    <w:rsid w:val="008628F2"/>
    <w:rsid w:val="00863561"/>
    <w:rsid w:val="008639D5"/>
    <w:rsid w:val="00863F78"/>
    <w:rsid w:val="00864607"/>
    <w:rsid w:val="00864915"/>
    <w:rsid w:val="00864E9D"/>
    <w:rsid w:val="00864F49"/>
    <w:rsid w:val="008664E8"/>
    <w:rsid w:val="00866E76"/>
    <w:rsid w:val="00867011"/>
    <w:rsid w:val="00867280"/>
    <w:rsid w:val="00870ADC"/>
    <w:rsid w:val="0087105C"/>
    <w:rsid w:val="00871097"/>
    <w:rsid w:val="008717C2"/>
    <w:rsid w:val="00873001"/>
    <w:rsid w:val="00873010"/>
    <w:rsid w:val="008738DC"/>
    <w:rsid w:val="00873CF6"/>
    <w:rsid w:val="00875CBC"/>
    <w:rsid w:val="00876562"/>
    <w:rsid w:val="008768BF"/>
    <w:rsid w:val="00877A6B"/>
    <w:rsid w:val="00877A82"/>
    <w:rsid w:val="0088002B"/>
    <w:rsid w:val="00882FCA"/>
    <w:rsid w:val="00883B8D"/>
    <w:rsid w:val="0088444D"/>
    <w:rsid w:val="00884487"/>
    <w:rsid w:val="0088615C"/>
    <w:rsid w:val="008864C4"/>
    <w:rsid w:val="0088764A"/>
    <w:rsid w:val="0088771C"/>
    <w:rsid w:val="00887D33"/>
    <w:rsid w:val="008908D1"/>
    <w:rsid w:val="00890C9A"/>
    <w:rsid w:val="00893E8A"/>
    <w:rsid w:val="008947DD"/>
    <w:rsid w:val="00894D80"/>
    <w:rsid w:val="00895FA4"/>
    <w:rsid w:val="0089641D"/>
    <w:rsid w:val="00896969"/>
    <w:rsid w:val="00897240"/>
    <w:rsid w:val="00897B73"/>
    <w:rsid w:val="00897E10"/>
    <w:rsid w:val="008A01BA"/>
    <w:rsid w:val="008A08B0"/>
    <w:rsid w:val="008A0EC5"/>
    <w:rsid w:val="008A165F"/>
    <w:rsid w:val="008A20C2"/>
    <w:rsid w:val="008A356F"/>
    <w:rsid w:val="008A4208"/>
    <w:rsid w:val="008A43F5"/>
    <w:rsid w:val="008A4810"/>
    <w:rsid w:val="008A6212"/>
    <w:rsid w:val="008A6321"/>
    <w:rsid w:val="008A6824"/>
    <w:rsid w:val="008A6AF0"/>
    <w:rsid w:val="008A7C39"/>
    <w:rsid w:val="008B2078"/>
    <w:rsid w:val="008B344A"/>
    <w:rsid w:val="008B3855"/>
    <w:rsid w:val="008B3B36"/>
    <w:rsid w:val="008B3BB3"/>
    <w:rsid w:val="008B58C6"/>
    <w:rsid w:val="008B655A"/>
    <w:rsid w:val="008B74F8"/>
    <w:rsid w:val="008C1411"/>
    <w:rsid w:val="008C1899"/>
    <w:rsid w:val="008C1A2C"/>
    <w:rsid w:val="008C2CD5"/>
    <w:rsid w:val="008C3B5C"/>
    <w:rsid w:val="008C481D"/>
    <w:rsid w:val="008C549A"/>
    <w:rsid w:val="008C6610"/>
    <w:rsid w:val="008C6868"/>
    <w:rsid w:val="008C7A5A"/>
    <w:rsid w:val="008C7B8F"/>
    <w:rsid w:val="008D0716"/>
    <w:rsid w:val="008D0D3B"/>
    <w:rsid w:val="008D3B2C"/>
    <w:rsid w:val="008D4152"/>
    <w:rsid w:val="008D482E"/>
    <w:rsid w:val="008D519C"/>
    <w:rsid w:val="008D602B"/>
    <w:rsid w:val="008D629A"/>
    <w:rsid w:val="008D79F1"/>
    <w:rsid w:val="008D7E92"/>
    <w:rsid w:val="008E0117"/>
    <w:rsid w:val="008E29D8"/>
    <w:rsid w:val="008E349F"/>
    <w:rsid w:val="008E35C4"/>
    <w:rsid w:val="008E4A0C"/>
    <w:rsid w:val="008E4A34"/>
    <w:rsid w:val="008E577E"/>
    <w:rsid w:val="008E63DF"/>
    <w:rsid w:val="008E7007"/>
    <w:rsid w:val="008E7617"/>
    <w:rsid w:val="008F19A4"/>
    <w:rsid w:val="008F3710"/>
    <w:rsid w:val="008F3715"/>
    <w:rsid w:val="008F4FDB"/>
    <w:rsid w:val="008F61E9"/>
    <w:rsid w:val="008F6841"/>
    <w:rsid w:val="008F6AFD"/>
    <w:rsid w:val="008F6CAE"/>
    <w:rsid w:val="008F71BD"/>
    <w:rsid w:val="008F7629"/>
    <w:rsid w:val="009003A1"/>
    <w:rsid w:val="009010C9"/>
    <w:rsid w:val="009015B5"/>
    <w:rsid w:val="00901847"/>
    <w:rsid w:val="0091042E"/>
    <w:rsid w:val="00911C02"/>
    <w:rsid w:val="00912685"/>
    <w:rsid w:val="00913FEC"/>
    <w:rsid w:val="00914326"/>
    <w:rsid w:val="00915697"/>
    <w:rsid w:val="00915AD7"/>
    <w:rsid w:val="0091652E"/>
    <w:rsid w:val="00922578"/>
    <w:rsid w:val="009225A3"/>
    <w:rsid w:val="009229D3"/>
    <w:rsid w:val="00923456"/>
    <w:rsid w:val="009240B7"/>
    <w:rsid w:val="009263F2"/>
    <w:rsid w:val="00927258"/>
    <w:rsid w:val="00927FC9"/>
    <w:rsid w:val="0093064E"/>
    <w:rsid w:val="009314C9"/>
    <w:rsid w:val="0093351F"/>
    <w:rsid w:val="0093353F"/>
    <w:rsid w:val="00933CFB"/>
    <w:rsid w:val="00934C10"/>
    <w:rsid w:val="009376D3"/>
    <w:rsid w:val="009410C7"/>
    <w:rsid w:val="00941125"/>
    <w:rsid w:val="00942BB8"/>
    <w:rsid w:val="00942CD2"/>
    <w:rsid w:val="009430D4"/>
    <w:rsid w:val="00943882"/>
    <w:rsid w:val="0094445A"/>
    <w:rsid w:val="009456F1"/>
    <w:rsid w:val="009458FC"/>
    <w:rsid w:val="00945B48"/>
    <w:rsid w:val="009468C5"/>
    <w:rsid w:val="0094728D"/>
    <w:rsid w:val="009500F2"/>
    <w:rsid w:val="009504EB"/>
    <w:rsid w:val="00951077"/>
    <w:rsid w:val="00953166"/>
    <w:rsid w:val="00953CE1"/>
    <w:rsid w:val="009540FA"/>
    <w:rsid w:val="00954647"/>
    <w:rsid w:val="0095470F"/>
    <w:rsid w:val="00956002"/>
    <w:rsid w:val="00956839"/>
    <w:rsid w:val="00956EEE"/>
    <w:rsid w:val="00956F96"/>
    <w:rsid w:val="009604B7"/>
    <w:rsid w:val="00960BC8"/>
    <w:rsid w:val="00961FA3"/>
    <w:rsid w:val="009627D4"/>
    <w:rsid w:val="009633D7"/>
    <w:rsid w:val="009636B5"/>
    <w:rsid w:val="00963924"/>
    <w:rsid w:val="00963A70"/>
    <w:rsid w:val="00963A7C"/>
    <w:rsid w:val="00963FE3"/>
    <w:rsid w:val="009644F3"/>
    <w:rsid w:val="00965571"/>
    <w:rsid w:val="00966A3C"/>
    <w:rsid w:val="00966B73"/>
    <w:rsid w:val="009670C1"/>
    <w:rsid w:val="00967A16"/>
    <w:rsid w:val="00967F0A"/>
    <w:rsid w:val="00970445"/>
    <w:rsid w:val="009707CB"/>
    <w:rsid w:val="009710E2"/>
    <w:rsid w:val="009729C8"/>
    <w:rsid w:val="00973A5B"/>
    <w:rsid w:val="00975830"/>
    <w:rsid w:val="00975974"/>
    <w:rsid w:val="00976BFA"/>
    <w:rsid w:val="009816E9"/>
    <w:rsid w:val="009822BC"/>
    <w:rsid w:val="00982EDD"/>
    <w:rsid w:val="00982F2A"/>
    <w:rsid w:val="009854F8"/>
    <w:rsid w:val="009865EE"/>
    <w:rsid w:val="00986CF8"/>
    <w:rsid w:val="00987229"/>
    <w:rsid w:val="009877F5"/>
    <w:rsid w:val="00987D45"/>
    <w:rsid w:val="00990A36"/>
    <w:rsid w:val="00991C0E"/>
    <w:rsid w:val="00991C49"/>
    <w:rsid w:val="00992440"/>
    <w:rsid w:val="00992DED"/>
    <w:rsid w:val="00993B13"/>
    <w:rsid w:val="00993DE3"/>
    <w:rsid w:val="0099418B"/>
    <w:rsid w:val="00994D09"/>
    <w:rsid w:val="009953BD"/>
    <w:rsid w:val="009957F6"/>
    <w:rsid w:val="009967D8"/>
    <w:rsid w:val="00997191"/>
    <w:rsid w:val="00997D42"/>
    <w:rsid w:val="009A208B"/>
    <w:rsid w:val="009A20F7"/>
    <w:rsid w:val="009A2CD9"/>
    <w:rsid w:val="009A7279"/>
    <w:rsid w:val="009A7D80"/>
    <w:rsid w:val="009B08D0"/>
    <w:rsid w:val="009B08FE"/>
    <w:rsid w:val="009B1BF7"/>
    <w:rsid w:val="009B26B4"/>
    <w:rsid w:val="009B38D9"/>
    <w:rsid w:val="009B3C0F"/>
    <w:rsid w:val="009B3FA7"/>
    <w:rsid w:val="009B416F"/>
    <w:rsid w:val="009B43DE"/>
    <w:rsid w:val="009B4817"/>
    <w:rsid w:val="009B5499"/>
    <w:rsid w:val="009B61B1"/>
    <w:rsid w:val="009C0F7D"/>
    <w:rsid w:val="009C25AC"/>
    <w:rsid w:val="009C31F3"/>
    <w:rsid w:val="009C32FB"/>
    <w:rsid w:val="009C40B7"/>
    <w:rsid w:val="009C4C1E"/>
    <w:rsid w:val="009C4E44"/>
    <w:rsid w:val="009C5397"/>
    <w:rsid w:val="009C53E2"/>
    <w:rsid w:val="009C7000"/>
    <w:rsid w:val="009D0CEE"/>
    <w:rsid w:val="009D1CCC"/>
    <w:rsid w:val="009D201D"/>
    <w:rsid w:val="009D2789"/>
    <w:rsid w:val="009D3A53"/>
    <w:rsid w:val="009D5EB1"/>
    <w:rsid w:val="009D5EFB"/>
    <w:rsid w:val="009D5FD7"/>
    <w:rsid w:val="009D647F"/>
    <w:rsid w:val="009D6B33"/>
    <w:rsid w:val="009D7A3F"/>
    <w:rsid w:val="009E0DDD"/>
    <w:rsid w:val="009E2FEF"/>
    <w:rsid w:val="009E3684"/>
    <w:rsid w:val="009E3BDF"/>
    <w:rsid w:val="009E455F"/>
    <w:rsid w:val="009E4D4B"/>
    <w:rsid w:val="009E5486"/>
    <w:rsid w:val="009E5DD2"/>
    <w:rsid w:val="009E5E86"/>
    <w:rsid w:val="009E70AD"/>
    <w:rsid w:val="009E76D6"/>
    <w:rsid w:val="009E771F"/>
    <w:rsid w:val="009E7A56"/>
    <w:rsid w:val="009F0A06"/>
    <w:rsid w:val="009F12F3"/>
    <w:rsid w:val="009F1906"/>
    <w:rsid w:val="009F1F46"/>
    <w:rsid w:val="009F2370"/>
    <w:rsid w:val="009F2789"/>
    <w:rsid w:val="009F3394"/>
    <w:rsid w:val="009F3BF7"/>
    <w:rsid w:val="009F4F47"/>
    <w:rsid w:val="009F5C49"/>
    <w:rsid w:val="00A01387"/>
    <w:rsid w:val="00A02A98"/>
    <w:rsid w:val="00A035C5"/>
    <w:rsid w:val="00A052E8"/>
    <w:rsid w:val="00A05DE5"/>
    <w:rsid w:val="00A06390"/>
    <w:rsid w:val="00A07ABA"/>
    <w:rsid w:val="00A07DE8"/>
    <w:rsid w:val="00A10AF7"/>
    <w:rsid w:val="00A1117B"/>
    <w:rsid w:val="00A12042"/>
    <w:rsid w:val="00A12193"/>
    <w:rsid w:val="00A126AE"/>
    <w:rsid w:val="00A1317E"/>
    <w:rsid w:val="00A136E9"/>
    <w:rsid w:val="00A13771"/>
    <w:rsid w:val="00A13F4B"/>
    <w:rsid w:val="00A14440"/>
    <w:rsid w:val="00A16129"/>
    <w:rsid w:val="00A16284"/>
    <w:rsid w:val="00A20D6B"/>
    <w:rsid w:val="00A217C0"/>
    <w:rsid w:val="00A21890"/>
    <w:rsid w:val="00A219D6"/>
    <w:rsid w:val="00A22E69"/>
    <w:rsid w:val="00A23991"/>
    <w:rsid w:val="00A23AC4"/>
    <w:rsid w:val="00A25036"/>
    <w:rsid w:val="00A27699"/>
    <w:rsid w:val="00A3035E"/>
    <w:rsid w:val="00A305B1"/>
    <w:rsid w:val="00A30A72"/>
    <w:rsid w:val="00A31E2C"/>
    <w:rsid w:val="00A3217E"/>
    <w:rsid w:val="00A328C9"/>
    <w:rsid w:val="00A32B35"/>
    <w:rsid w:val="00A3392B"/>
    <w:rsid w:val="00A34E0E"/>
    <w:rsid w:val="00A35229"/>
    <w:rsid w:val="00A35AC4"/>
    <w:rsid w:val="00A35F48"/>
    <w:rsid w:val="00A363C7"/>
    <w:rsid w:val="00A36AA5"/>
    <w:rsid w:val="00A37D2F"/>
    <w:rsid w:val="00A410DC"/>
    <w:rsid w:val="00A4126C"/>
    <w:rsid w:val="00A4136F"/>
    <w:rsid w:val="00A4181E"/>
    <w:rsid w:val="00A41D94"/>
    <w:rsid w:val="00A42BF5"/>
    <w:rsid w:val="00A42E19"/>
    <w:rsid w:val="00A43243"/>
    <w:rsid w:val="00A442CE"/>
    <w:rsid w:val="00A4517D"/>
    <w:rsid w:val="00A45853"/>
    <w:rsid w:val="00A4589A"/>
    <w:rsid w:val="00A470C2"/>
    <w:rsid w:val="00A47239"/>
    <w:rsid w:val="00A5081D"/>
    <w:rsid w:val="00A50B42"/>
    <w:rsid w:val="00A50F1D"/>
    <w:rsid w:val="00A51F5F"/>
    <w:rsid w:val="00A5226F"/>
    <w:rsid w:val="00A5498B"/>
    <w:rsid w:val="00A54AFF"/>
    <w:rsid w:val="00A554D2"/>
    <w:rsid w:val="00A56573"/>
    <w:rsid w:val="00A57276"/>
    <w:rsid w:val="00A6129A"/>
    <w:rsid w:val="00A61780"/>
    <w:rsid w:val="00A619CF"/>
    <w:rsid w:val="00A62B2B"/>
    <w:rsid w:val="00A640E1"/>
    <w:rsid w:val="00A64D1D"/>
    <w:rsid w:val="00A64F43"/>
    <w:rsid w:val="00A677AA"/>
    <w:rsid w:val="00A70A71"/>
    <w:rsid w:val="00A726BD"/>
    <w:rsid w:val="00A72962"/>
    <w:rsid w:val="00A73041"/>
    <w:rsid w:val="00A73860"/>
    <w:rsid w:val="00A745FD"/>
    <w:rsid w:val="00A74FEA"/>
    <w:rsid w:val="00A75BFA"/>
    <w:rsid w:val="00A77C9A"/>
    <w:rsid w:val="00A77FEC"/>
    <w:rsid w:val="00A80785"/>
    <w:rsid w:val="00A80F4A"/>
    <w:rsid w:val="00A825AB"/>
    <w:rsid w:val="00A83FEE"/>
    <w:rsid w:val="00A847B5"/>
    <w:rsid w:val="00A8524B"/>
    <w:rsid w:val="00A879BB"/>
    <w:rsid w:val="00A87AA0"/>
    <w:rsid w:val="00A87D0F"/>
    <w:rsid w:val="00A91AC4"/>
    <w:rsid w:val="00A91C34"/>
    <w:rsid w:val="00A927FE"/>
    <w:rsid w:val="00A928A0"/>
    <w:rsid w:val="00A9297F"/>
    <w:rsid w:val="00A92A1A"/>
    <w:rsid w:val="00A939FD"/>
    <w:rsid w:val="00A93E4B"/>
    <w:rsid w:val="00A94916"/>
    <w:rsid w:val="00A95E37"/>
    <w:rsid w:val="00A95FE6"/>
    <w:rsid w:val="00A96951"/>
    <w:rsid w:val="00A971A5"/>
    <w:rsid w:val="00AA02CD"/>
    <w:rsid w:val="00AA0CA8"/>
    <w:rsid w:val="00AA12A0"/>
    <w:rsid w:val="00AA152E"/>
    <w:rsid w:val="00AA3DA4"/>
    <w:rsid w:val="00AA425A"/>
    <w:rsid w:val="00AA4A55"/>
    <w:rsid w:val="00AA59A5"/>
    <w:rsid w:val="00AA79F8"/>
    <w:rsid w:val="00AA7B96"/>
    <w:rsid w:val="00AA7D5A"/>
    <w:rsid w:val="00AB0AC1"/>
    <w:rsid w:val="00AB0B54"/>
    <w:rsid w:val="00AB1267"/>
    <w:rsid w:val="00AB1D05"/>
    <w:rsid w:val="00AB1D36"/>
    <w:rsid w:val="00AB206B"/>
    <w:rsid w:val="00AB239A"/>
    <w:rsid w:val="00AB246D"/>
    <w:rsid w:val="00AB2D0B"/>
    <w:rsid w:val="00AB6179"/>
    <w:rsid w:val="00AB7199"/>
    <w:rsid w:val="00AB7653"/>
    <w:rsid w:val="00AB7DF2"/>
    <w:rsid w:val="00AC0427"/>
    <w:rsid w:val="00AC0AC5"/>
    <w:rsid w:val="00AC0DA7"/>
    <w:rsid w:val="00AC1F6B"/>
    <w:rsid w:val="00AC3257"/>
    <w:rsid w:val="00AC356C"/>
    <w:rsid w:val="00AC3B4F"/>
    <w:rsid w:val="00AC4554"/>
    <w:rsid w:val="00AC4B17"/>
    <w:rsid w:val="00AC4ED2"/>
    <w:rsid w:val="00AC63FC"/>
    <w:rsid w:val="00AC6DD5"/>
    <w:rsid w:val="00AC745B"/>
    <w:rsid w:val="00AC7E69"/>
    <w:rsid w:val="00AD0B1B"/>
    <w:rsid w:val="00AD0F30"/>
    <w:rsid w:val="00AD1AFC"/>
    <w:rsid w:val="00AD2C5B"/>
    <w:rsid w:val="00AD37D1"/>
    <w:rsid w:val="00AD409A"/>
    <w:rsid w:val="00AD513E"/>
    <w:rsid w:val="00AD5C14"/>
    <w:rsid w:val="00AD781D"/>
    <w:rsid w:val="00AE0435"/>
    <w:rsid w:val="00AE07D7"/>
    <w:rsid w:val="00AE0E0C"/>
    <w:rsid w:val="00AE0E63"/>
    <w:rsid w:val="00AE1BC2"/>
    <w:rsid w:val="00AE20DC"/>
    <w:rsid w:val="00AE2694"/>
    <w:rsid w:val="00AE2696"/>
    <w:rsid w:val="00AF113D"/>
    <w:rsid w:val="00AF12B7"/>
    <w:rsid w:val="00AF15C8"/>
    <w:rsid w:val="00AF16F7"/>
    <w:rsid w:val="00AF3F01"/>
    <w:rsid w:val="00AF56BF"/>
    <w:rsid w:val="00AF5EF9"/>
    <w:rsid w:val="00AF60E9"/>
    <w:rsid w:val="00B0035D"/>
    <w:rsid w:val="00B00592"/>
    <w:rsid w:val="00B0084E"/>
    <w:rsid w:val="00B02A46"/>
    <w:rsid w:val="00B03DCC"/>
    <w:rsid w:val="00B0478E"/>
    <w:rsid w:val="00B06732"/>
    <w:rsid w:val="00B07080"/>
    <w:rsid w:val="00B115F1"/>
    <w:rsid w:val="00B125F5"/>
    <w:rsid w:val="00B13FB9"/>
    <w:rsid w:val="00B15950"/>
    <w:rsid w:val="00B15AF0"/>
    <w:rsid w:val="00B167D8"/>
    <w:rsid w:val="00B16BBC"/>
    <w:rsid w:val="00B179DC"/>
    <w:rsid w:val="00B17E8B"/>
    <w:rsid w:val="00B21574"/>
    <w:rsid w:val="00B221EB"/>
    <w:rsid w:val="00B2257D"/>
    <w:rsid w:val="00B24C66"/>
    <w:rsid w:val="00B24FAD"/>
    <w:rsid w:val="00B253AC"/>
    <w:rsid w:val="00B25C9B"/>
    <w:rsid w:val="00B25D29"/>
    <w:rsid w:val="00B30066"/>
    <w:rsid w:val="00B310BC"/>
    <w:rsid w:val="00B310BF"/>
    <w:rsid w:val="00B3121A"/>
    <w:rsid w:val="00B3137D"/>
    <w:rsid w:val="00B31784"/>
    <w:rsid w:val="00B31A1E"/>
    <w:rsid w:val="00B31C97"/>
    <w:rsid w:val="00B32A7A"/>
    <w:rsid w:val="00B34734"/>
    <w:rsid w:val="00B35983"/>
    <w:rsid w:val="00B35FC4"/>
    <w:rsid w:val="00B36E7B"/>
    <w:rsid w:val="00B36F93"/>
    <w:rsid w:val="00B370C8"/>
    <w:rsid w:val="00B409A4"/>
    <w:rsid w:val="00B423F7"/>
    <w:rsid w:val="00B44468"/>
    <w:rsid w:val="00B452CB"/>
    <w:rsid w:val="00B45ED4"/>
    <w:rsid w:val="00B45FF3"/>
    <w:rsid w:val="00B4704B"/>
    <w:rsid w:val="00B47A43"/>
    <w:rsid w:val="00B507E8"/>
    <w:rsid w:val="00B51273"/>
    <w:rsid w:val="00B51973"/>
    <w:rsid w:val="00B51AB3"/>
    <w:rsid w:val="00B52019"/>
    <w:rsid w:val="00B521A9"/>
    <w:rsid w:val="00B5220E"/>
    <w:rsid w:val="00B52889"/>
    <w:rsid w:val="00B52F46"/>
    <w:rsid w:val="00B53096"/>
    <w:rsid w:val="00B53446"/>
    <w:rsid w:val="00B53E56"/>
    <w:rsid w:val="00B54C13"/>
    <w:rsid w:val="00B55347"/>
    <w:rsid w:val="00B55929"/>
    <w:rsid w:val="00B56A88"/>
    <w:rsid w:val="00B57243"/>
    <w:rsid w:val="00B5735D"/>
    <w:rsid w:val="00B57622"/>
    <w:rsid w:val="00B57813"/>
    <w:rsid w:val="00B57CB6"/>
    <w:rsid w:val="00B603AA"/>
    <w:rsid w:val="00B605DA"/>
    <w:rsid w:val="00B60679"/>
    <w:rsid w:val="00B60815"/>
    <w:rsid w:val="00B6125C"/>
    <w:rsid w:val="00B616D1"/>
    <w:rsid w:val="00B624C6"/>
    <w:rsid w:val="00B62C17"/>
    <w:rsid w:val="00B62F85"/>
    <w:rsid w:val="00B649C6"/>
    <w:rsid w:val="00B65726"/>
    <w:rsid w:val="00B66AAA"/>
    <w:rsid w:val="00B70B67"/>
    <w:rsid w:val="00B70B70"/>
    <w:rsid w:val="00B711FD"/>
    <w:rsid w:val="00B7324C"/>
    <w:rsid w:val="00B7325C"/>
    <w:rsid w:val="00B73680"/>
    <w:rsid w:val="00B73BCB"/>
    <w:rsid w:val="00B7405F"/>
    <w:rsid w:val="00B74D98"/>
    <w:rsid w:val="00B7783A"/>
    <w:rsid w:val="00B81F0F"/>
    <w:rsid w:val="00B83518"/>
    <w:rsid w:val="00B86D8C"/>
    <w:rsid w:val="00B87FEE"/>
    <w:rsid w:val="00B90994"/>
    <w:rsid w:val="00B91E7A"/>
    <w:rsid w:val="00B92538"/>
    <w:rsid w:val="00B93422"/>
    <w:rsid w:val="00B9386A"/>
    <w:rsid w:val="00B947F1"/>
    <w:rsid w:val="00B94833"/>
    <w:rsid w:val="00B9552A"/>
    <w:rsid w:val="00B967AC"/>
    <w:rsid w:val="00B96D90"/>
    <w:rsid w:val="00BA042A"/>
    <w:rsid w:val="00BA1159"/>
    <w:rsid w:val="00BA12B0"/>
    <w:rsid w:val="00BA1E7C"/>
    <w:rsid w:val="00BA357C"/>
    <w:rsid w:val="00BA38FB"/>
    <w:rsid w:val="00BA633D"/>
    <w:rsid w:val="00BA6FD9"/>
    <w:rsid w:val="00BA703F"/>
    <w:rsid w:val="00BA7BEC"/>
    <w:rsid w:val="00BB13E0"/>
    <w:rsid w:val="00BB5AEA"/>
    <w:rsid w:val="00BB77CC"/>
    <w:rsid w:val="00BB7FF6"/>
    <w:rsid w:val="00BC1143"/>
    <w:rsid w:val="00BC2AD7"/>
    <w:rsid w:val="00BC2B98"/>
    <w:rsid w:val="00BC2E66"/>
    <w:rsid w:val="00BC31E1"/>
    <w:rsid w:val="00BC343F"/>
    <w:rsid w:val="00BC395F"/>
    <w:rsid w:val="00BC4D0F"/>
    <w:rsid w:val="00BC5F32"/>
    <w:rsid w:val="00BC6A86"/>
    <w:rsid w:val="00BC6B92"/>
    <w:rsid w:val="00BC7FC5"/>
    <w:rsid w:val="00BD032E"/>
    <w:rsid w:val="00BD136D"/>
    <w:rsid w:val="00BD265F"/>
    <w:rsid w:val="00BD283E"/>
    <w:rsid w:val="00BD36A4"/>
    <w:rsid w:val="00BD3ECB"/>
    <w:rsid w:val="00BD3F15"/>
    <w:rsid w:val="00BD46A8"/>
    <w:rsid w:val="00BD4D28"/>
    <w:rsid w:val="00BD6DDA"/>
    <w:rsid w:val="00BE1860"/>
    <w:rsid w:val="00BE45EA"/>
    <w:rsid w:val="00BE4C1F"/>
    <w:rsid w:val="00BE4E80"/>
    <w:rsid w:val="00BE79F6"/>
    <w:rsid w:val="00BE7BD5"/>
    <w:rsid w:val="00BF0A51"/>
    <w:rsid w:val="00BF3663"/>
    <w:rsid w:val="00BF3F3A"/>
    <w:rsid w:val="00BF40D7"/>
    <w:rsid w:val="00BF4FDB"/>
    <w:rsid w:val="00BF5556"/>
    <w:rsid w:val="00BF7823"/>
    <w:rsid w:val="00C00835"/>
    <w:rsid w:val="00C013E0"/>
    <w:rsid w:val="00C02261"/>
    <w:rsid w:val="00C03524"/>
    <w:rsid w:val="00C04086"/>
    <w:rsid w:val="00C04470"/>
    <w:rsid w:val="00C05020"/>
    <w:rsid w:val="00C10A82"/>
    <w:rsid w:val="00C10B39"/>
    <w:rsid w:val="00C10C0F"/>
    <w:rsid w:val="00C1148B"/>
    <w:rsid w:val="00C13100"/>
    <w:rsid w:val="00C1331A"/>
    <w:rsid w:val="00C13F51"/>
    <w:rsid w:val="00C14048"/>
    <w:rsid w:val="00C14AC3"/>
    <w:rsid w:val="00C160AB"/>
    <w:rsid w:val="00C167B0"/>
    <w:rsid w:val="00C16E1B"/>
    <w:rsid w:val="00C2022F"/>
    <w:rsid w:val="00C21E4C"/>
    <w:rsid w:val="00C221C1"/>
    <w:rsid w:val="00C24177"/>
    <w:rsid w:val="00C246FE"/>
    <w:rsid w:val="00C24A62"/>
    <w:rsid w:val="00C25171"/>
    <w:rsid w:val="00C251B5"/>
    <w:rsid w:val="00C25D35"/>
    <w:rsid w:val="00C26CCC"/>
    <w:rsid w:val="00C270D0"/>
    <w:rsid w:val="00C272E3"/>
    <w:rsid w:val="00C31554"/>
    <w:rsid w:val="00C31BE1"/>
    <w:rsid w:val="00C3507D"/>
    <w:rsid w:val="00C354C0"/>
    <w:rsid w:val="00C363BB"/>
    <w:rsid w:val="00C37267"/>
    <w:rsid w:val="00C37C48"/>
    <w:rsid w:val="00C37EDF"/>
    <w:rsid w:val="00C40879"/>
    <w:rsid w:val="00C4215F"/>
    <w:rsid w:val="00C425A2"/>
    <w:rsid w:val="00C42B3A"/>
    <w:rsid w:val="00C433C2"/>
    <w:rsid w:val="00C436BD"/>
    <w:rsid w:val="00C4374A"/>
    <w:rsid w:val="00C44B32"/>
    <w:rsid w:val="00C44BDC"/>
    <w:rsid w:val="00C45638"/>
    <w:rsid w:val="00C468A7"/>
    <w:rsid w:val="00C46D93"/>
    <w:rsid w:val="00C46E96"/>
    <w:rsid w:val="00C47417"/>
    <w:rsid w:val="00C505C7"/>
    <w:rsid w:val="00C50982"/>
    <w:rsid w:val="00C51348"/>
    <w:rsid w:val="00C5190F"/>
    <w:rsid w:val="00C51FB9"/>
    <w:rsid w:val="00C533D0"/>
    <w:rsid w:val="00C54194"/>
    <w:rsid w:val="00C54F7F"/>
    <w:rsid w:val="00C55C36"/>
    <w:rsid w:val="00C5631B"/>
    <w:rsid w:val="00C60679"/>
    <w:rsid w:val="00C60C90"/>
    <w:rsid w:val="00C60F42"/>
    <w:rsid w:val="00C62ECE"/>
    <w:rsid w:val="00C63C26"/>
    <w:rsid w:val="00C64733"/>
    <w:rsid w:val="00C659E4"/>
    <w:rsid w:val="00C67F97"/>
    <w:rsid w:val="00C70D26"/>
    <w:rsid w:val="00C70FFE"/>
    <w:rsid w:val="00C71279"/>
    <w:rsid w:val="00C71A7E"/>
    <w:rsid w:val="00C72645"/>
    <w:rsid w:val="00C73842"/>
    <w:rsid w:val="00C7449B"/>
    <w:rsid w:val="00C75DFB"/>
    <w:rsid w:val="00C7657D"/>
    <w:rsid w:val="00C77781"/>
    <w:rsid w:val="00C77BFA"/>
    <w:rsid w:val="00C77C0E"/>
    <w:rsid w:val="00C81797"/>
    <w:rsid w:val="00C83298"/>
    <w:rsid w:val="00C835DD"/>
    <w:rsid w:val="00C8435E"/>
    <w:rsid w:val="00C845DE"/>
    <w:rsid w:val="00C85645"/>
    <w:rsid w:val="00C85ACC"/>
    <w:rsid w:val="00C903AB"/>
    <w:rsid w:val="00C90497"/>
    <w:rsid w:val="00C91327"/>
    <w:rsid w:val="00C92466"/>
    <w:rsid w:val="00C93AD3"/>
    <w:rsid w:val="00C9474F"/>
    <w:rsid w:val="00C94C9F"/>
    <w:rsid w:val="00C94CBE"/>
    <w:rsid w:val="00C94D93"/>
    <w:rsid w:val="00C95AA5"/>
    <w:rsid w:val="00C96001"/>
    <w:rsid w:val="00C9633B"/>
    <w:rsid w:val="00C97A44"/>
    <w:rsid w:val="00C97EAD"/>
    <w:rsid w:val="00CA0D06"/>
    <w:rsid w:val="00CA17F6"/>
    <w:rsid w:val="00CA189D"/>
    <w:rsid w:val="00CA1BD1"/>
    <w:rsid w:val="00CA3EB2"/>
    <w:rsid w:val="00CA3EB3"/>
    <w:rsid w:val="00CA4C7C"/>
    <w:rsid w:val="00CA4F77"/>
    <w:rsid w:val="00CA5436"/>
    <w:rsid w:val="00CA729F"/>
    <w:rsid w:val="00CA746B"/>
    <w:rsid w:val="00CA7F9F"/>
    <w:rsid w:val="00CB0057"/>
    <w:rsid w:val="00CB13C4"/>
    <w:rsid w:val="00CB2350"/>
    <w:rsid w:val="00CB23BA"/>
    <w:rsid w:val="00CB2A1D"/>
    <w:rsid w:val="00CB607F"/>
    <w:rsid w:val="00CC1427"/>
    <w:rsid w:val="00CC270F"/>
    <w:rsid w:val="00CC3B5D"/>
    <w:rsid w:val="00CC3EF8"/>
    <w:rsid w:val="00CC57AE"/>
    <w:rsid w:val="00CC5841"/>
    <w:rsid w:val="00CC6128"/>
    <w:rsid w:val="00CC7E5D"/>
    <w:rsid w:val="00CD013E"/>
    <w:rsid w:val="00CD05D1"/>
    <w:rsid w:val="00CD14FC"/>
    <w:rsid w:val="00CD1B46"/>
    <w:rsid w:val="00CD229A"/>
    <w:rsid w:val="00CD2C87"/>
    <w:rsid w:val="00CD2E59"/>
    <w:rsid w:val="00CD3496"/>
    <w:rsid w:val="00CD40A6"/>
    <w:rsid w:val="00CD4121"/>
    <w:rsid w:val="00CD4996"/>
    <w:rsid w:val="00CD67C0"/>
    <w:rsid w:val="00CD6DB8"/>
    <w:rsid w:val="00CD7889"/>
    <w:rsid w:val="00CE0594"/>
    <w:rsid w:val="00CE0EFA"/>
    <w:rsid w:val="00CE0F72"/>
    <w:rsid w:val="00CE1F15"/>
    <w:rsid w:val="00CE200C"/>
    <w:rsid w:val="00CE27F6"/>
    <w:rsid w:val="00CE3324"/>
    <w:rsid w:val="00CE3B87"/>
    <w:rsid w:val="00CE3EB9"/>
    <w:rsid w:val="00CE44C7"/>
    <w:rsid w:val="00CE4E76"/>
    <w:rsid w:val="00CE5F44"/>
    <w:rsid w:val="00CE669F"/>
    <w:rsid w:val="00CE6FDA"/>
    <w:rsid w:val="00CF0561"/>
    <w:rsid w:val="00CF0CB5"/>
    <w:rsid w:val="00CF12CD"/>
    <w:rsid w:val="00CF4751"/>
    <w:rsid w:val="00CF4D38"/>
    <w:rsid w:val="00CF523C"/>
    <w:rsid w:val="00CF68D3"/>
    <w:rsid w:val="00CF6D00"/>
    <w:rsid w:val="00CF70F0"/>
    <w:rsid w:val="00CF7C59"/>
    <w:rsid w:val="00D00E25"/>
    <w:rsid w:val="00D026FD"/>
    <w:rsid w:val="00D03AD9"/>
    <w:rsid w:val="00D03BB6"/>
    <w:rsid w:val="00D03D3A"/>
    <w:rsid w:val="00D04290"/>
    <w:rsid w:val="00D0636B"/>
    <w:rsid w:val="00D06644"/>
    <w:rsid w:val="00D066DC"/>
    <w:rsid w:val="00D074E3"/>
    <w:rsid w:val="00D076A7"/>
    <w:rsid w:val="00D07DCB"/>
    <w:rsid w:val="00D10568"/>
    <w:rsid w:val="00D1079E"/>
    <w:rsid w:val="00D12E67"/>
    <w:rsid w:val="00D1365C"/>
    <w:rsid w:val="00D13B79"/>
    <w:rsid w:val="00D1419A"/>
    <w:rsid w:val="00D15931"/>
    <w:rsid w:val="00D168E4"/>
    <w:rsid w:val="00D16FBD"/>
    <w:rsid w:val="00D1742F"/>
    <w:rsid w:val="00D2131A"/>
    <w:rsid w:val="00D22635"/>
    <w:rsid w:val="00D22713"/>
    <w:rsid w:val="00D23B2C"/>
    <w:rsid w:val="00D24322"/>
    <w:rsid w:val="00D24C54"/>
    <w:rsid w:val="00D24CBF"/>
    <w:rsid w:val="00D263A8"/>
    <w:rsid w:val="00D3013F"/>
    <w:rsid w:val="00D301A1"/>
    <w:rsid w:val="00D3208C"/>
    <w:rsid w:val="00D328C7"/>
    <w:rsid w:val="00D33873"/>
    <w:rsid w:val="00D340BC"/>
    <w:rsid w:val="00D35755"/>
    <w:rsid w:val="00D3622F"/>
    <w:rsid w:val="00D371A8"/>
    <w:rsid w:val="00D372BB"/>
    <w:rsid w:val="00D40405"/>
    <w:rsid w:val="00D40F6D"/>
    <w:rsid w:val="00D4280A"/>
    <w:rsid w:val="00D4381B"/>
    <w:rsid w:val="00D44C92"/>
    <w:rsid w:val="00D454F6"/>
    <w:rsid w:val="00D45693"/>
    <w:rsid w:val="00D47420"/>
    <w:rsid w:val="00D47F05"/>
    <w:rsid w:val="00D47F6E"/>
    <w:rsid w:val="00D50F46"/>
    <w:rsid w:val="00D51038"/>
    <w:rsid w:val="00D52E99"/>
    <w:rsid w:val="00D5371B"/>
    <w:rsid w:val="00D54056"/>
    <w:rsid w:val="00D557FA"/>
    <w:rsid w:val="00D55F6D"/>
    <w:rsid w:val="00D6076D"/>
    <w:rsid w:val="00D60B34"/>
    <w:rsid w:val="00D610B4"/>
    <w:rsid w:val="00D64266"/>
    <w:rsid w:val="00D642CC"/>
    <w:rsid w:val="00D647B5"/>
    <w:rsid w:val="00D64843"/>
    <w:rsid w:val="00D65717"/>
    <w:rsid w:val="00D6578D"/>
    <w:rsid w:val="00D658CA"/>
    <w:rsid w:val="00D70761"/>
    <w:rsid w:val="00D70FCD"/>
    <w:rsid w:val="00D717EA"/>
    <w:rsid w:val="00D71A29"/>
    <w:rsid w:val="00D73297"/>
    <w:rsid w:val="00D73895"/>
    <w:rsid w:val="00D73A58"/>
    <w:rsid w:val="00D74A97"/>
    <w:rsid w:val="00D768DE"/>
    <w:rsid w:val="00D8071F"/>
    <w:rsid w:val="00D825F5"/>
    <w:rsid w:val="00D82D1B"/>
    <w:rsid w:val="00D83890"/>
    <w:rsid w:val="00D839A4"/>
    <w:rsid w:val="00D86AD5"/>
    <w:rsid w:val="00D90DA9"/>
    <w:rsid w:val="00D9145F"/>
    <w:rsid w:val="00D91822"/>
    <w:rsid w:val="00D9225D"/>
    <w:rsid w:val="00D926EA"/>
    <w:rsid w:val="00D927B1"/>
    <w:rsid w:val="00D928E7"/>
    <w:rsid w:val="00D93226"/>
    <w:rsid w:val="00D9379E"/>
    <w:rsid w:val="00D95240"/>
    <w:rsid w:val="00D95624"/>
    <w:rsid w:val="00D95D57"/>
    <w:rsid w:val="00D95DF0"/>
    <w:rsid w:val="00D96344"/>
    <w:rsid w:val="00D96933"/>
    <w:rsid w:val="00D97954"/>
    <w:rsid w:val="00DA0DD4"/>
    <w:rsid w:val="00DA0F13"/>
    <w:rsid w:val="00DA1284"/>
    <w:rsid w:val="00DA31DA"/>
    <w:rsid w:val="00DA3329"/>
    <w:rsid w:val="00DA348F"/>
    <w:rsid w:val="00DA34E4"/>
    <w:rsid w:val="00DA3747"/>
    <w:rsid w:val="00DA3D7B"/>
    <w:rsid w:val="00DA544B"/>
    <w:rsid w:val="00DA64C3"/>
    <w:rsid w:val="00DB1F5D"/>
    <w:rsid w:val="00DB2315"/>
    <w:rsid w:val="00DB3866"/>
    <w:rsid w:val="00DB3B12"/>
    <w:rsid w:val="00DB46CE"/>
    <w:rsid w:val="00DB4EAB"/>
    <w:rsid w:val="00DB4EEC"/>
    <w:rsid w:val="00DB6F19"/>
    <w:rsid w:val="00DC02D8"/>
    <w:rsid w:val="00DC1620"/>
    <w:rsid w:val="00DC34C6"/>
    <w:rsid w:val="00DC34D4"/>
    <w:rsid w:val="00DC39B6"/>
    <w:rsid w:val="00DC4F72"/>
    <w:rsid w:val="00DC5006"/>
    <w:rsid w:val="00DC50C2"/>
    <w:rsid w:val="00DC52F8"/>
    <w:rsid w:val="00DC5C03"/>
    <w:rsid w:val="00DC5CB0"/>
    <w:rsid w:val="00DC694A"/>
    <w:rsid w:val="00DC7580"/>
    <w:rsid w:val="00DD2CE3"/>
    <w:rsid w:val="00DD4572"/>
    <w:rsid w:val="00DD4CFB"/>
    <w:rsid w:val="00DD4E15"/>
    <w:rsid w:val="00DD632F"/>
    <w:rsid w:val="00DD6C18"/>
    <w:rsid w:val="00DD7D0C"/>
    <w:rsid w:val="00DE0365"/>
    <w:rsid w:val="00DE0B43"/>
    <w:rsid w:val="00DE1430"/>
    <w:rsid w:val="00DE1451"/>
    <w:rsid w:val="00DE29D2"/>
    <w:rsid w:val="00DE3496"/>
    <w:rsid w:val="00DE5273"/>
    <w:rsid w:val="00DE5A06"/>
    <w:rsid w:val="00DE5FB8"/>
    <w:rsid w:val="00DE63D9"/>
    <w:rsid w:val="00DE6A56"/>
    <w:rsid w:val="00DF0AF9"/>
    <w:rsid w:val="00DF0E01"/>
    <w:rsid w:val="00DF11FA"/>
    <w:rsid w:val="00DF2315"/>
    <w:rsid w:val="00DF2DA1"/>
    <w:rsid w:val="00DF3A77"/>
    <w:rsid w:val="00DF4349"/>
    <w:rsid w:val="00DF57F7"/>
    <w:rsid w:val="00DF6424"/>
    <w:rsid w:val="00DF6807"/>
    <w:rsid w:val="00DF7305"/>
    <w:rsid w:val="00E03A40"/>
    <w:rsid w:val="00E05B9B"/>
    <w:rsid w:val="00E06833"/>
    <w:rsid w:val="00E07460"/>
    <w:rsid w:val="00E07ACA"/>
    <w:rsid w:val="00E07CD4"/>
    <w:rsid w:val="00E108AE"/>
    <w:rsid w:val="00E10DD9"/>
    <w:rsid w:val="00E11282"/>
    <w:rsid w:val="00E11965"/>
    <w:rsid w:val="00E12008"/>
    <w:rsid w:val="00E138D6"/>
    <w:rsid w:val="00E179F2"/>
    <w:rsid w:val="00E20712"/>
    <w:rsid w:val="00E23EB5"/>
    <w:rsid w:val="00E24326"/>
    <w:rsid w:val="00E25906"/>
    <w:rsid w:val="00E25CB6"/>
    <w:rsid w:val="00E25CE1"/>
    <w:rsid w:val="00E27ADF"/>
    <w:rsid w:val="00E3078D"/>
    <w:rsid w:val="00E315CC"/>
    <w:rsid w:val="00E316B0"/>
    <w:rsid w:val="00E31DE2"/>
    <w:rsid w:val="00E32157"/>
    <w:rsid w:val="00E340D2"/>
    <w:rsid w:val="00E347B2"/>
    <w:rsid w:val="00E404C6"/>
    <w:rsid w:val="00E40882"/>
    <w:rsid w:val="00E40A2F"/>
    <w:rsid w:val="00E40D88"/>
    <w:rsid w:val="00E41806"/>
    <w:rsid w:val="00E41BD0"/>
    <w:rsid w:val="00E43B40"/>
    <w:rsid w:val="00E43CF9"/>
    <w:rsid w:val="00E4438C"/>
    <w:rsid w:val="00E5084B"/>
    <w:rsid w:val="00E50896"/>
    <w:rsid w:val="00E50B8C"/>
    <w:rsid w:val="00E52364"/>
    <w:rsid w:val="00E5275E"/>
    <w:rsid w:val="00E537F3"/>
    <w:rsid w:val="00E54702"/>
    <w:rsid w:val="00E54D33"/>
    <w:rsid w:val="00E54DB4"/>
    <w:rsid w:val="00E54F04"/>
    <w:rsid w:val="00E55D6B"/>
    <w:rsid w:val="00E56033"/>
    <w:rsid w:val="00E5604F"/>
    <w:rsid w:val="00E5635A"/>
    <w:rsid w:val="00E603A0"/>
    <w:rsid w:val="00E6216B"/>
    <w:rsid w:val="00E622F0"/>
    <w:rsid w:val="00E622FE"/>
    <w:rsid w:val="00E63B5B"/>
    <w:rsid w:val="00E6422A"/>
    <w:rsid w:val="00E64256"/>
    <w:rsid w:val="00E64396"/>
    <w:rsid w:val="00E64B00"/>
    <w:rsid w:val="00E65A02"/>
    <w:rsid w:val="00E70491"/>
    <w:rsid w:val="00E70C53"/>
    <w:rsid w:val="00E70FF4"/>
    <w:rsid w:val="00E7163B"/>
    <w:rsid w:val="00E71A3A"/>
    <w:rsid w:val="00E73702"/>
    <w:rsid w:val="00E737AB"/>
    <w:rsid w:val="00E74017"/>
    <w:rsid w:val="00E744A3"/>
    <w:rsid w:val="00E74675"/>
    <w:rsid w:val="00E75CCB"/>
    <w:rsid w:val="00E76233"/>
    <w:rsid w:val="00E77007"/>
    <w:rsid w:val="00E80DCC"/>
    <w:rsid w:val="00E811B0"/>
    <w:rsid w:val="00E82244"/>
    <w:rsid w:val="00E82517"/>
    <w:rsid w:val="00E830F4"/>
    <w:rsid w:val="00E83402"/>
    <w:rsid w:val="00E8393C"/>
    <w:rsid w:val="00E8492A"/>
    <w:rsid w:val="00E84A51"/>
    <w:rsid w:val="00E84F07"/>
    <w:rsid w:val="00E86099"/>
    <w:rsid w:val="00E8686C"/>
    <w:rsid w:val="00E902F4"/>
    <w:rsid w:val="00E918AC"/>
    <w:rsid w:val="00E9215F"/>
    <w:rsid w:val="00E9232E"/>
    <w:rsid w:val="00E928D9"/>
    <w:rsid w:val="00E94844"/>
    <w:rsid w:val="00E96157"/>
    <w:rsid w:val="00E97334"/>
    <w:rsid w:val="00EA0658"/>
    <w:rsid w:val="00EA1021"/>
    <w:rsid w:val="00EA1385"/>
    <w:rsid w:val="00EA278C"/>
    <w:rsid w:val="00EA4533"/>
    <w:rsid w:val="00EA462A"/>
    <w:rsid w:val="00EA49FD"/>
    <w:rsid w:val="00EA5D8B"/>
    <w:rsid w:val="00EB0AD5"/>
    <w:rsid w:val="00EB3F1B"/>
    <w:rsid w:val="00EB5B15"/>
    <w:rsid w:val="00EB69DA"/>
    <w:rsid w:val="00EB732B"/>
    <w:rsid w:val="00EB75BD"/>
    <w:rsid w:val="00EC0EEB"/>
    <w:rsid w:val="00EC11E5"/>
    <w:rsid w:val="00EC17DC"/>
    <w:rsid w:val="00EC2645"/>
    <w:rsid w:val="00EC27DC"/>
    <w:rsid w:val="00EC28BE"/>
    <w:rsid w:val="00EC31FF"/>
    <w:rsid w:val="00EC3440"/>
    <w:rsid w:val="00EC42FC"/>
    <w:rsid w:val="00EC4643"/>
    <w:rsid w:val="00EC5EBA"/>
    <w:rsid w:val="00EC5F7D"/>
    <w:rsid w:val="00EC645C"/>
    <w:rsid w:val="00ED034D"/>
    <w:rsid w:val="00ED0CF7"/>
    <w:rsid w:val="00ED0E91"/>
    <w:rsid w:val="00ED115C"/>
    <w:rsid w:val="00ED2755"/>
    <w:rsid w:val="00ED3CA6"/>
    <w:rsid w:val="00ED7751"/>
    <w:rsid w:val="00EE2696"/>
    <w:rsid w:val="00EE27D3"/>
    <w:rsid w:val="00EE310E"/>
    <w:rsid w:val="00EE36ED"/>
    <w:rsid w:val="00EE446B"/>
    <w:rsid w:val="00EE668D"/>
    <w:rsid w:val="00EE66FF"/>
    <w:rsid w:val="00EE6BF2"/>
    <w:rsid w:val="00EE71BA"/>
    <w:rsid w:val="00EF136B"/>
    <w:rsid w:val="00EF1AFD"/>
    <w:rsid w:val="00EF2B06"/>
    <w:rsid w:val="00EF2BDF"/>
    <w:rsid w:val="00EF5185"/>
    <w:rsid w:val="00EF5535"/>
    <w:rsid w:val="00EF62CE"/>
    <w:rsid w:val="00EF6B1F"/>
    <w:rsid w:val="00EF6E6A"/>
    <w:rsid w:val="00EF79A8"/>
    <w:rsid w:val="00EF7DD7"/>
    <w:rsid w:val="00F00872"/>
    <w:rsid w:val="00F009D4"/>
    <w:rsid w:val="00F01157"/>
    <w:rsid w:val="00F0194D"/>
    <w:rsid w:val="00F01C20"/>
    <w:rsid w:val="00F01F20"/>
    <w:rsid w:val="00F04030"/>
    <w:rsid w:val="00F052EF"/>
    <w:rsid w:val="00F0558F"/>
    <w:rsid w:val="00F05B19"/>
    <w:rsid w:val="00F05F86"/>
    <w:rsid w:val="00F05FD2"/>
    <w:rsid w:val="00F073A2"/>
    <w:rsid w:val="00F0787D"/>
    <w:rsid w:val="00F10091"/>
    <w:rsid w:val="00F10361"/>
    <w:rsid w:val="00F11F14"/>
    <w:rsid w:val="00F12BF1"/>
    <w:rsid w:val="00F15CFC"/>
    <w:rsid w:val="00F161E0"/>
    <w:rsid w:val="00F162A9"/>
    <w:rsid w:val="00F16691"/>
    <w:rsid w:val="00F16BEA"/>
    <w:rsid w:val="00F17BF7"/>
    <w:rsid w:val="00F17FEA"/>
    <w:rsid w:val="00F20450"/>
    <w:rsid w:val="00F225D5"/>
    <w:rsid w:val="00F23562"/>
    <w:rsid w:val="00F23C4E"/>
    <w:rsid w:val="00F24C20"/>
    <w:rsid w:val="00F25390"/>
    <w:rsid w:val="00F259B0"/>
    <w:rsid w:val="00F25D59"/>
    <w:rsid w:val="00F26553"/>
    <w:rsid w:val="00F26C26"/>
    <w:rsid w:val="00F26DBB"/>
    <w:rsid w:val="00F30837"/>
    <w:rsid w:val="00F3153E"/>
    <w:rsid w:val="00F31C13"/>
    <w:rsid w:val="00F3344C"/>
    <w:rsid w:val="00F358CE"/>
    <w:rsid w:val="00F36860"/>
    <w:rsid w:val="00F370D6"/>
    <w:rsid w:val="00F3772D"/>
    <w:rsid w:val="00F40837"/>
    <w:rsid w:val="00F40E93"/>
    <w:rsid w:val="00F41F3E"/>
    <w:rsid w:val="00F42C4A"/>
    <w:rsid w:val="00F42D6A"/>
    <w:rsid w:val="00F4465E"/>
    <w:rsid w:val="00F45090"/>
    <w:rsid w:val="00F46569"/>
    <w:rsid w:val="00F46CBC"/>
    <w:rsid w:val="00F47E5A"/>
    <w:rsid w:val="00F51311"/>
    <w:rsid w:val="00F52232"/>
    <w:rsid w:val="00F526C2"/>
    <w:rsid w:val="00F53B03"/>
    <w:rsid w:val="00F54262"/>
    <w:rsid w:val="00F549BE"/>
    <w:rsid w:val="00F54C94"/>
    <w:rsid w:val="00F5559E"/>
    <w:rsid w:val="00F55CDF"/>
    <w:rsid w:val="00F55EDA"/>
    <w:rsid w:val="00F56E25"/>
    <w:rsid w:val="00F56E96"/>
    <w:rsid w:val="00F57D6F"/>
    <w:rsid w:val="00F6166C"/>
    <w:rsid w:val="00F61DBB"/>
    <w:rsid w:val="00F61FD7"/>
    <w:rsid w:val="00F6204D"/>
    <w:rsid w:val="00F64342"/>
    <w:rsid w:val="00F65905"/>
    <w:rsid w:val="00F65C50"/>
    <w:rsid w:val="00F660F4"/>
    <w:rsid w:val="00F6700A"/>
    <w:rsid w:val="00F67C5E"/>
    <w:rsid w:val="00F70679"/>
    <w:rsid w:val="00F710DB"/>
    <w:rsid w:val="00F7153F"/>
    <w:rsid w:val="00F7213B"/>
    <w:rsid w:val="00F75B8B"/>
    <w:rsid w:val="00F825DB"/>
    <w:rsid w:val="00F84779"/>
    <w:rsid w:val="00F84894"/>
    <w:rsid w:val="00F8567B"/>
    <w:rsid w:val="00F86328"/>
    <w:rsid w:val="00F86803"/>
    <w:rsid w:val="00F86E04"/>
    <w:rsid w:val="00F877A3"/>
    <w:rsid w:val="00F90260"/>
    <w:rsid w:val="00F90C33"/>
    <w:rsid w:val="00F91B20"/>
    <w:rsid w:val="00F97A9F"/>
    <w:rsid w:val="00FA2B43"/>
    <w:rsid w:val="00FA351C"/>
    <w:rsid w:val="00FA5CD1"/>
    <w:rsid w:val="00FA7CC9"/>
    <w:rsid w:val="00FB0EBB"/>
    <w:rsid w:val="00FB117C"/>
    <w:rsid w:val="00FB18F8"/>
    <w:rsid w:val="00FB27BF"/>
    <w:rsid w:val="00FB3D92"/>
    <w:rsid w:val="00FB40F6"/>
    <w:rsid w:val="00FB48DC"/>
    <w:rsid w:val="00FB4AE5"/>
    <w:rsid w:val="00FB4E03"/>
    <w:rsid w:val="00FB57ED"/>
    <w:rsid w:val="00FB5B4B"/>
    <w:rsid w:val="00FB671B"/>
    <w:rsid w:val="00FB716B"/>
    <w:rsid w:val="00FB7B5E"/>
    <w:rsid w:val="00FC136E"/>
    <w:rsid w:val="00FC1B6F"/>
    <w:rsid w:val="00FC1D89"/>
    <w:rsid w:val="00FC2218"/>
    <w:rsid w:val="00FC22D3"/>
    <w:rsid w:val="00FC2CE9"/>
    <w:rsid w:val="00FC34CD"/>
    <w:rsid w:val="00FC3BF6"/>
    <w:rsid w:val="00FC3CAB"/>
    <w:rsid w:val="00FC3E24"/>
    <w:rsid w:val="00FC5864"/>
    <w:rsid w:val="00FC60DF"/>
    <w:rsid w:val="00FC6B4E"/>
    <w:rsid w:val="00FC6CA0"/>
    <w:rsid w:val="00FC6CFB"/>
    <w:rsid w:val="00FC6F5E"/>
    <w:rsid w:val="00FD1EF0"/>
    <w:rsid w:val="00FD1F35"/>
    <w:rsid w:val="00FD206C"/>
    <w:rsid w:val="00FD2919"/>
    <w:rsid w:val="00FD4DC0"/>
    <w:rsid w:val="00FD4DE0"/>
    <w:rsid w:val="00FD595B"/>
    <w:rsid w:val="00FD5A2E"/>
    <w:rsid w:val="00FD5ECD"/>
    <w:rsid w:val="00FD6949"/>
    <w:rsid w:val="00FD7274"/>
    <w:rsid w:val="00FD7E2D"/>
    <w:rsid w:val="00FE03B5"/>
    <w:rsid w:val="00FE0F38"/>
    <w:rsid w:val="00FE139F"/>
    <w:rsid w:val="00FE185F"/>
    <w:rsid w:val="00FE3AFE"/>
    <w:rsid w:val="00FE5494"/>
    <w:rsid w:val="00FE7E38"/>
    <w:rsid w:val="00FF004A"/>
    <w:rsid w:val="00FF0A3A"/>
    <w:rsid w:val="00FF0D69"/>
    <w:rsid w:val="00FF164F"/>
    <w:rsid w:val="00FF320F"/>
    <w:rsid w:val="00FF3647"/>
    <w:rsid w:val="00FF3E0D"/>
    <w:rsid w:val="00FF405D"/>
    <w:rsid w:val="00FF4462"/>
    <w:rsid w:val="00FF4ECF"/>
    <w:rsid w:val="00FF521D"/>
    <w:rsid w:val="00FF55FF"/>
    <w:rsid w:val="00FF7A6B"/>
    <w:rsid w:val="04E095E4"/>
    <w:rsid w:val="0E28BB71"/>
    <w:rsid w:val="17B445E6"/>
    <w:rsid w:val="219E806D"/>
    <w:rsid w:val="224E1C54"/>
    <w:rsid w:val="32187212"/>
    <w:rsid w:val="32227A3F"/>
    <w:rsid w:val="36A2E565"/>
    <w:rsid w:val="4674C0EE"/>
    <w:rsid w:val="49442B90"/>
    <w:rsid w:val="64B5C59D"/>
    <w:rsid w:val="6765FD2E"/>
    <w:rsid w:val="6A66F85D"/>
    <w:rsid w:val="7AEE0DF9"/>
    <w:rsid w:val="7FA6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A064EE"/>
  <w15:chartTrackingRefBased/>
  <w15:docId w15:val="{9621D6DC-A13E-487A-B512-D70CFE5F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pacing w:val="-4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3C"/>
  </w:style>
  <w:style w:type="paragraph" w:styleId="Heading1">
    <w:name w:val="heading 1"/>
    <w:basedOn w:val="Normal"/>
    <w:next w:val="Normal"/>
    <w:link w:val="Heading1Char"/>
    <w:uiPriority w:val="9"/>
    <w:qFormat/>
    <w:rsid w:val="00D03D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850C4B" w:themeColor="accent1" w:themeShade="BF"/>
      <w:sz w:val="32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C251B5"/>
    <w:pPr>
      <w:keepNext/>
      <w:keepLines/>
      <w:numPr>
        <w:numId w:val="2"/>
      </w:numPr>
      <w:suppressAutoHyphens/>
      <w:spacing w:before="360" w:after="120" w:line="240" w:lineRule="auto"/>
      <w:outlineLvl w:val="1"/>
    </w:pPr>
    <w:rPr>
      <w:rFonts w:ascii="Arial" w:eastAsiaTheme="majorEastAsia" w:hAnsi="Arial" w:cstheme="majorHAnsi"/>
      <w:b/>
      <w:bCs/>
      <w:color w:val="093E52"/>
      <w:sz w:val="36"/>
      <w:szCs w:val="30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4F04"/>
    <w:pPr>
      <w:keepNext/>
      <w:keepLines/>
      <w:numPr>
        <w:ilvl w:val="1"/>
        <w:numId w:val="12"/>
      </w:numPr>
      <w:suppressAutoHyphens/>
      <w:spacing w:before="240" w:after="120" w:line="280" w:lineRule="atLeast"/>
      <w:ind w:left="720"/>
      <w:contextualSpacing/>
      <w:outlineLvl w:val="2"/>
    </w:pPr>
    <w:rPr>
      <w:rFonts w:eastAsiaTheme="majorEastAsia" w:cs="Arial"/>
      <w:b/>
      <w:bCs/>
      <w:color w:val="3C899E"/>
      <w:sz w:val="28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021"/>
    <w:pPr>
      <w:keepNext/>
      <w:keepLines/>
      <w:numPr>
        <w:ilvl w:val="3"/>
        <w:numId w:val="1"/>
      </w:numPr>
      <w:suppressAutoHyphens/>
      <w:spacing w:before="240" w:line="240" w:lineRule="auto"/>
      <w:outlineLvl w:val="3"/>
    </w:pPr>
    <w:rPr>
      <w:rFonts w:ascii="Calibri" w:eastAsiaTheme="majorEastAsia" w:hAnsi="Calibri" w:cstheme="majorBidi"/>
      <w:b/>
      <w:iCs/>
      <w:color w:val="093E5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021"/>
    <w:pPr>
      <w:keepNext/>
      <w:keepLines/>
      <w:numPr>
        <w:ilvl w:val="5"/>
        <w:numId w:val="1"/>
      </w:numPr>
      <w:suppressAutoHyphens/>
      <w:spacing w:before="200" w:after="0" w:line="280" w:lineRule="atLeast"/>
      <w:outlineLvl w:val="5"/>
    </w:pPr>
    <w:rPr>
      <w:rFonts w:ascii="Calibri" w:eastAsiaTheme="majorEastAsia" w:hAnsi="Calibri" w:cstheme="majorBidi"/>
      <w:b/>
      <w:i/>
      <w:iCs/>
      <w:color w:val="093E5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021"/>
    <w:pPr>
      <w:keepNext/>
      <w:keepLines/>
      <w:numPr>
        <w:ilvl w:val="6"/>
        <w:numId w:val="1"/>
      </w:numPr>
      <w:suppressAutoHyphens/>
      <w:spacing w:before="200" w:after="0" w:line="280" w:lineRule="atLeast"/>
      <w:outlineLvl w:val="6"/>
    </w:pPr>
    <w:rPr>
      <w:rFonts w:ascii="Calibri" w:eastAsiaTheme="majorEastAsia" w:hAnsi="Calibri" w:cstheme="majorBidi"/>
      <w:i/>
      <w:iCs/>
      <w:color w:val="093E5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021"/>
    <w:pPr>
      <w:keepNext/>
      <w:keepLines/>
      <w:numPr>
        <w:ilvl w:val="7"/>
        <w:numId w:val="1"/>
      </w:numPr>
      <w:suppressAutoHyphens/>
      <w:spacing w:before="200" w:after="0" w:line="280" w:lineRule="atLeast"/>
      <w:outlineLvl w:val="7"/>
    </w:pPr>
    <w:rPr>
      <w:rFonts w:ascii="Calibri" w:eastAsiaTheme="majorEastAsia" w:hAnsi="Calibri" w:cstheme="majorBidi"/>
      <w:color w:val="093E52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021"/>
    <w:pPr>
      <w:keepNext/>
      <w:keepLines/>
      <w:numPr>
        <w:ilvl w:val="8"/>
        <w:numId w:val="1"/>
      </w:numPr>
      <w:suppressAutoHyphens/>
      <w:spacing w:before="200" w:after="0" w:line="280" w:lineRule="atLeast"/>
      <w:outlineLvl w:val="8"/>
    </w:pPr>
    <w:rPr>
      <w:rFonts w:ascii="Calibri" w:eastAsiaTheme="majorEastAsia" w:hAnsi="Calibri" w:cstheme="majorBidi"/>
      <w:i/>
      <w:iCs/>
      <w:color w:val="093E5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hecklist,none,McLL Table General Text,SGS Numeric Table,GTA"/>
    <w:basedOn w:val="TableNormal"/>
    <w:uiPriority w:val="39"/>
    <w:rsid w:val="00B61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3B87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CE3B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3B8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403E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3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3E4"/>
    <w:rPr>
      <w:b/>
      <w:bCs/>
      <w:sz w:val="20"/>
      <w:szCs w:val="20"/>
    </w:rPr>
  </w:style>
  <w:style w:type="paragraph" w:customStyle="1" w:styleId="Default">
    <w:name w:val="Default"/>
    <w:rsid w:val="001028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i-provider">
    <w:name w:val="ui-provider"/>
    <w:basedOn w:val="DefaultParagraphFont"/>
    <w:rsid w:val="00846D04"/>
  </w:style>
  <w:style w:type="paragraph" w:styleId="ListParagraph">
    <w:name w:val="List Paragraph"/>
    <w:basedOn w:val="Normal"/>
    <w:link w:val="ListParagraphChar"/>
    <w:uiPriority w:val="34"/>
    <w:qFormat/>
    <w:rsid w:val="009627D4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581E2F"/>
    <w:pPr>
      <w:tabs>
        <w:tab w:val="left" w:pos="660"/>
        <w:tab w:val="left" w:pos="1200"/>
        <w:tab w:val="right" w:leader="dot" w:pos="9016"/>
      </w:tabs>
      <w:suppressAutoHyphens/>
      <w:spacing w:before="180" w:after="100" w:line="280" w:lineRule="atLeast"/>
    </w:pPr>
    <w:rPr>
      <w:rFonts w:ascii="Calibri" w:hAnsi="Calibri"/>
      <w:color w:val="333333"/>
    </w:rPr>
  </w:style>
  <w:style w:type="character" w:customStyle="1" w:styleId="Heading1Char">
    <w:name w:val="Heading 1 Char"/>
    <w:basedOn w:val="DefaultParagraphFont"/>
    <w:link w:val="Heading1"/>
    <w:uiPriority w:val="9"/>
    <w:rsid w:val="00D03D3A"/>
    <w:rPr>
      <w:rFonts w:asciiTheme="majorHAnsi" w:eastAsiaTheme="majorEastAsia" w:hAnsiTheme="majorHAnsi" w:cstheme="majorBidi"/>
      <w:color w:val="850C4B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842AA"/>
    <w:pPr>
      <w:spacing w:after="240"/>
      <w:outlineLvl w:val="9"/>
    </w:pPr>
    <w:rPr>
      <w:rFonts w:ascii="Arial" w:hAnsi="Arial" w:cstheme="majorHAnsi"/>
      <w:b/>
      <w:color w:val="093E52"/>
      <w:sz w:val="36"/>
      <w:szCs w:val="36"/>
      <w:lang w:val="en-US"/>
    </w:rPr>
  </w:style>
  <w:style w:type="character" w:styleId="PlaceholderText">
    <w:name w:val="Placeholder Text"/>
    <w:basedOn w:val="DefaultParagraphFont"/>
    <w:uiPriority w:val="99"/>
    <w:semiHidden/>
    <w:rsid w:val="00D03D3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26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553"/>
  </w:style>
  <w:style w:type="paragraph" w:styleId="Footer">
    <w:name w:val="footer"/>
    <w:basedOn w:val="Normal"/>
    <w:link w:val="FooterChar"/>
    <w:uiPriority w:val="99"/>
    <w:unhideWhenUsed/>
    <w:qFormat/>
    <w:rsid w:val="00F26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553"/>
  </w:style>
  <w:style w:type="character" w:customStyle="1" w:styleId="Heading2Char">
    <w:name w:val="Heading 2 Char"/>
    <w:basedOn w:val="DefaultParagraphFont"/>
    <w:link w:val="Heading2"/>
    <w:uiPriority w:val="9"/>
    <w:rsid w:val="00C251B5"/>
    <w:rPr>
      <w:rFonts w:ascii="Arial" w:eastAsiaTheme="majorEastAsia" w:hAnsi="Arial" w:cstheme="majorHAnsi"/>
      <w:b/>
      <w:bCs/>
      <w:color w:val="093E52"/>
      <w:spacing w:val="-4"/>
      <w:sz w:val="36"/>
      <w:szCs w:val="3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54F04"/>
    <w:rPr>
      <w:rFonts w:ascii="Arial" w:eastAsiaTheme="majorEastAsia" w:hAnsi="Arial" w:cs="Arial"/>
      <w:b/>
      <w:bCs/>
      <w:color w:val="3C899E"/>
      <w:spacing w:val="-4"/>
      <w:sz w:val="28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021"/>
    <w:rPr>
      <w:rFonts w:ascii="Calibri" w:eastAsiaTheme="majorEastAsia" w:hAnsi="Calibri" w:cstheme="majorBidi"/>
      <w:b/>
      <w:iCs/>
      <w:color w:val="093E52"/>
      <w:spacing w:val="-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021"/>
    <w:rPr>
      <w:rFonts w:ascii="Calibri" w:eastAsiaTheme="majorEastAsia" w:hAnsi="Calibri" w:cstheme="majorBidi"/>
      <w:b/>
      <w:i/>
      <w:iCs/>
      <w:color w:val="093E52"/>
      <w:spacing w:val="-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021"/>
    <w:rPr>
      <w:rFonts w:ascii="Calibri" w:eastAsiaTheme="majorEastAsia" w:hAnsi="Calibri" w:cstheme="majorBidi"/>
      <w:i/>
      <w:iCs/>
      <w:color w:val="093E52"/>
      <w:spacing w:val="-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021"/>
    <w:rPr>
      <w:rFonts w:ascii="Calibri" w:eastAsiaTheme="majorEastAsia" w:hAnsi="Calibri" w:cstheme="majorBidi"/>
      <w:color w:val="093E52"/>
      <w:spacing w:val="-4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021"/>
    <w:rPr>
      <w:rFonts w:ascii="Calibri" w:eastAsiaTheme="majorEastAsia" w:hAnsi="Calibri" w:cstheme="majorBidi"/>
      <w:i/>
      <w:iCs/>
      <w:color w:val="093E52"/>
      <w:spacing w:val="-4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AE0E63"/>
    <w:pPr>
      <w:spacing w:after="200" w:line="240" w:lineRule="auto"/>
    </w:pPr>
    <w:rPr>
      <w:i/>
      <w:iCs/>
      <w:color w:val="3B3059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C5631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5631B"/>
    <w:rPr>
      <w:rFonts w:eastAsiaTheme="minorEastAsia"/>
      <w:lang w:val="en-US"/>
    </w:rPr>
  </w:style>
  <w:style w:type="paragraph" w:customStyle="1" w:styleId="paragraph">
    <w:name w:val="paragraph"/>
    <w:basedOn w:val="Normal"/>
    <w:rsid w:val="0078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AU"/>
    </w:rPr>
  </w:style>
  <w:style w:type="character" w:customStyle="1" w:styleId="normaltextrun">
    <w:name w:val="normaltextrun"/>
    <w:basedOn w:val="DefaultParagraphFont"/>
    <w:rsid w:val="00784607"/>
  </w:style>
  <w:style w:type="character" w:customStyle="1" w:styleId="eop">
    <w:name w:val="eop"/>
    <w:basedOn w:val="DefaultParagraphFont"/>
    <w:rsid w:val="00784607"/>
  </w:style>
  <w:style w:type="paragraph" w:styleId="Revision">
    <w:name w:val="Revision"/>
    <w:hidden/>
    <w:uiPriority w:val="99"/>
    <w:semiHidden/>
    <w:rsid w:val="00CE200C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D7D0C"/>
    <w:rPr>
      <w:color w:val="605E5C"/>
      <w:shd w:val="clear" w:color="auto" w:fill="E1DFDD"/>
    </w:rPr>
  </w:style>
  <w:style w:type="paragraph" w:customStyle="1" w:styleId="TitlePageHeading2">
    <w:name w:val="Title Page Heading 2"/>
    <w:basedOn w:val="Normal"/>
    <w:link w:val="TitlePageHeading2Char"/>
    <w:qFormat/>
    <w:rsid w:val="006F2FD7"/>
    <w:pPr>
      <w:spacing w:before="240" w:after="120" w:line="276" w:lineRule="auto"/>
    </w:pPr>
    <w:rPr>
      <w:b/>
      <w:color w:val="00467F"/>
      <w:sz w:val="48"/>
      <w:szCs w:val="36"/>
    </w:rPr>
  </w:style>
  <w:style w:type="paragraph" w:customStyle="1" w:styleId="DocumentSubtitle">
    <w:name w:val="Document Subtitle"/>
    <w:basedOn w:val="Heading2"/>
    <w:link w:val="DocumentSubtitleChar"/>
    <w:autoRedefine/>
    <w:qFormat/>
    <w:rsid w:val="006F2FD7"/>
    <w:pPr>
      <w:numPr>
        <w:numId w:val="0"/>
      </w:numPr>
      <w:spacing w:before="720" w:after="360"/>
      <w:contextualSpacing/>
    </w:pPr>
    <w:rPr>
      <w:rFonts w:cs="Arial"/>
      <w:b w:val="0"/>
      <w:bCs w:val="0"/>
      <w:color w:val="FFFFFF" w:themeColor="background1"/>
      <w:sz w:val="48"/>
      <w:szCs w:val="48"/>
    </w:rPr>
  </w:style>
  <w:style w:type="character" w:customStyle="1" w:styleId="TitlePageHeading2Char">
    <w:name w:val="Title Page Heading 2 Char"/>
    <w:basedOn w:val="DefaultParagraphFont"/>
    <w:link w:val="TitlePageHeading2"/>
    <w:rsid w:val="006F2FD7"/>
    <w:rPr>
      <w:rFonts w:ascii="Arial" w:hAnsi="Arial"/>
      <w:b/>
      <w:color w:val="00467F"/>
      <w:sz w:val="48"/>
      <w:szCs w:val="36"/>
    </w:rPr>
  </w:style>
  <w:style w:type="character" w:customStyle="1" w:styleId="DocumentSubtitleChar">
    <w:name w:val="Document Subtitle Char"/>
    <w:basedOn w:val="Heading2Char"/>
    <w:link w:val="DocumentSubtitle"/>
    <w:rsid w:val="006F2FD7"/>
    <w:rPr>
      <w:rFonts w:ascii="Arial" w:eastAsiaTheme="majorEastAsia" w:hAnsi="Arial" w:cs="Arial"/>
      <w:b w:val="0"/>
      <w:bCs w:val="0"/>
      <w:color w:val="FFFFFF" w:themeColor="background1"/>
      <w:spacing w:val="-4"/>
      <w:sz w:val="48"/>
      <w:szCs w:val="48"/>
      <w:lang w:val="en-US"/>
    </w:rPr>
  </w:style>
  <w:style w:type="paragraph" w:customStyle="1" w:styleId="footerfieldtext">
    <w:name w:val="footer field text"/>
    <w:basedOn w:val="Footer"/>
    <w:link w:val="footerfieldtextChar"/>
    <w:qFormat/>
    <w:rsid w:val="000677AE"/>
    <w:pPr>
      <w:tabs>
        <w:tab w:val="clear" w:pos="4513"/>
        <w:tab w:val="clear" w:pos="9026"/>
        <w:tab w:val="right" w:pos="9639"/>
      </w:tabs>
      <w:suppressAutoHyphens/>
      <w:spacing w:before="240" w:line="200" w:lineRule="atLeast"/>
    </w:pPr>
    <w:rPr>
      <w:b/>
      <w:bCs/>
      <w:noProof/>
      <w:color w:val="333333"/>
      <w:sz w:val="16"/>
      <w:lang w:val="en-US"/>
    </w:rPr>
  </w:style>
  <w:style w:type="character" w:customStyle="1" w:styleId="footerfieldtextChar">
    <w:name w:val="footer field text Char"/>
    <w:basedOn w:val="FooterChar"/>
    <w:link w:val="footerfieldtext"/>
    <w:rsid w:val="000677AE"/>
    <w:rPr>
      <w:rFonts w:ascii="Arial" w:hAnsi="Arial"/>
      <w:b/>
      <w:bCs/>
      <w:noProof/>
      <w:color w:val="333333"/>
      <w:spacing w:val="-4"/>
      <w:sz w:val="16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251B5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C37267"/>
    <w:pPr>
      <w:spacing w:after="100"/>
      <w:ind w:left="440"/>
    </w:pPr>
  </w:style>
  <w:style w:type="character" w:styleId="Mention">
    <w:name w:val="Mention"/>
    <w:basedOn w:val="DefaultParagraphFont"/>
    <w:uiPriority w:val="99"/>
    <w:unhideWhenUsed/>
    <w:rsid w:val="0053635C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40D2"/>
    <w:rPr>
      <w:color w:val="A5A5A5" w:themeColor="followed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E27ADF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9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9C504833DF9545AD3BDFA2C9D9A3DA" ma:contentTypeVersion="24" ma:contentTypeDescription="Create a new document." ma:contentTypeScope="" ma:versionID="a917bb551190644c8184759d1b20f955">
  <xsd:schema xmlns:xsd="http://www.w3.org/2001/XMLSchema" xmlns:xs="http://www.w3.org/2001/XMLSchema" xmlns:p="http://schemas.microsoft.com/office/2006/metadata/properties" xmlns:ns2="e2fa5d03-7e27-4d64-bf2b-3c1253cdd029" xmlns:ns3="7ffca5ab-fca5-4c6d-8a0e-0fc42bcf54d9" targetNamespace="http://schemas.microsoft.com/office/2006/metadata/properties" ma:root="true" ma:fieldsID="ab7c7ed72465e5131d906a0862f2babe" ns2:_="" ns3:_="">
    <xsd:import namespace="e2fa5d03-7e27-4d64-bf2b-3c1253cdd029"/>
    <xsd:import namespace="7ffca5ab-fca5-4c6d-8a0e-0fc42bcf54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Completed" minOccurs="0"/>
                <xsd:element ref="ns2:MediaServiceObjectDetectorVersions" minOccurs="0"/>
                <xsd:element ref="ns2:MediaServiceSearchProperties" minOccurs="0"/>
                <xsd:element ref="ns2:Vessel" minOccurs="0"/>
                <xsd:element ref="ns2:MediaServiceLocation" minOccurs="0"/>
                <xsd:element ref="ns2:MediaServiceBillingMetadata" minOccurs="0"/>
                <xsd:element ref="ns2:Congruenceacceptable_x003f_" minOccurs="0"/>
                <xsd:element ref="ns2:PrimaryReview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a5d03-7e27-4d64-bf2b-3c1253cdd0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ffd662-4a1a-4b48-8c9d-d73ee6b85f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mpleted" ma:index="26" nillable="true" ma:displayName="Finalised" ma:default="1" ma:format="Dropdown" ma:internalName="Completed">
      <xsd:simpleType>
        <xsd:restriction base="dms:Boolean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Vessel" ma:index="29" nillable="true" ma:displayName="Vessel" ma:description="Vessel Name" ma:format="Dropdown" ma:internalName="Vessel">
      <xsd:simpleType>
        <xsd:restriction base="dms:Text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  <xsd:element name="Congruenceacceptable_x003f_" ma:index="32" nillable="true" ma:displayName="Congruence acceptable?" ma:description="If congruence is acceptable, prepare to forward VFR to the operator. If not acceptable, step RP back to Primary Review Comparison for primary reviewer to update - delete this report once superseded - do not send the old VFR to the operator. " ma:format="Dropdown" ma:internalName="Congruenceacceptable_x003f_">
      <xsd:simpleType>
        <xsd:restriction base="dms:Text">
          <xsd:maxLength value="255"/>
        </xsd:restriction>
      </xsd:simpleType>
    </xsd:element>
    <xsd:element name="PrimaryReviewer" ma:index="33" nillable="true" ma:displayName="Primary Reviewer" ma:description="PR for sorting purposes" ma:format="Dropdown" ma:internalName="PrimaryReviewer">
      <xsd:simpleType>
        <xsd:restriction base="dms:Choice">
          <xsd:enumeration value="Jenna Livingstone"/>
          <xsd:enumeration value="Chris Nielsen"/>
          <xsd:enumeration value="Liam Gray"/>
          <xsd:enumeration value="Euan Provost"/>
          <xsd:enumeration value="Jasper Davis"/>
          <xsd:enumeration value="Tim Hall"/>
          <xsd:enumeration value="Liam McCol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ca5ab-fca5-4c6d-8a0e-0fc42bcf54d9" elementFormDefault="qualified">
    <xsd:import namespace="http://schemas.microsoft.com/office/2006/documentManagement/types"/>
    <xsd:import namespace="http://schemas.microsoft.com/office/infopath/2007/PartnerControls"/>
    <xsd:element name="_dlc_DocId" ma:index="1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3" nillable="true" ma:displayName="Taxonomy Catch All Column" ma:hidden="true" ma:list="{03689ca2-95a1-4ead-9237-5e5e97233a7a}" ma:internalName="TaxCatchAll" ma:showField="CatchAllData" ma:web="7ffca5ab-fca5-4c6d-8a0e-0fc42bcf54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leted xmlns="e2fa5d03-7e27-4d64-bf2b-3c1253cdd029">true</Completed>
    <lcf76f155ced4ddcb4097134ff3c332f xmlns="e2fa5d03-7e27-4d64-bf2b-3c1253cdd029">
      <Terms xmlns="http://schemas.microsoft.com/office/infopath/2007/PartnerControls"/>
    </lcf76f155ced4ddcb4097134ff3c332f>
    <TaxCatchAll xmlns="7ffca5ab-fca5-4c6d-8a0e-0fc42bcf54d9" xsi:nil="true"/>
    <_dlc_DocId xmlns="7ffca5ab-fca5-4c6d-8a0e-0fc42bcf54d9">AFMAEM-699566806-29625</_dlc_DocId>
    <_dlc_DocIdUrl xmlns="7ffca5ab-fca5-4c6d-8a0e-0fc42bcf54d9">
      <Url>https://afmagovau.sharepoint.com/sites/EM-PROD/_layouts/15/DocIdRedir.aspx?ID=AFMAEM-699566806-29625</Url>
      <Description>AFMAEM-699566806-29625</Description>
    </_dlc_DocIdUrl>
    <Vessel xmlns="e2fa5d03-7e27-4d64-bf2b-3c1253cdd029" xsi:nil="true"/>
    <PrimaryReviewer xmlns="e2fa5d03-7e27-4d64-bf2b-3c1253cdd029" xsi:nil="true"/>
    <Congruenceacceptable_x003f_ xmlns="e2fa5d03-7e27-4d64-bf2b-3c1253cdd02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91E80-CA5F-4811-AE95-3E18D12EC5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38F11A-042B-4C02-9085-ABD99328CC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65E3B06-88FE-4143-8A26-656F6010B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fa5d03-7e27-4d64-bf2b-3c1253cdd029"/>
    <ds:schemaRef ds:uri="7ffca5ab-fca5-4c6d-8a0e-0fc42bcf5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07603F-1197-4CF8-B5DB-022719ABB4C6}">
  <ds:schemaRefs>
    <ds:schemaRef ds:uri="http://schemas.microsoft.com/office/2006/metadata/properties"/>
    <ds:schemaRef ds:uri="http://schemas.microsoft.com/office/infopath/2007/PartnerControls"/>
    <ds:schemaRef ds:uri="e2fa5d03-7e27-4d64-bf2b-3c1253cdd029"/>
    <ds:schemaRef ds:uri="7ffca5ab-fca5-4c6d-8a0e-0fc42bcf54d9"/>
  </ds:schemaRefs>
</ds:datastoreItem>
</file>

<file path=customXml/itemProps5.xml><?xml version="1.0" encoding="utf-8"?>
<ds:datastoreItem xmlns:ds="http://schemas.openxmlformats.org/officeDocument/2006/customXml" ds:itemID="{D492F848-1650-49F5-A00F-87E905E0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18</Pages>
  <Words>2838</Words>
  <Characters>16183</Characters>
  <Application>Microsoft Office Word</Application>
  <DocSecurity>0</DocSecurity>
  <Lines>134</Lines>
  <Paragraphs>37</Paragraphs>
  <ScaleCrop>false</ScaleCrop>
  <Company>Australian Fisheries Management Authority</Company>
  <LinksUpToDate>false</LinksUpToDate>
  <CharactersWithSpaces>18984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PROVOST, Euan</dc:creator>
  <cp:keywords/>
  <dc:description/>
  <cp:lastModifiedBy>BAKER, Lachlan</cp:lastModifiedBy>
  <cp:revision>51</cp:revision>
  <dcterms:created xsi:type="dcterms:W3CDTF">2026-06-12T05:45:00Z</dcterms:created>
  <dcterms:modified xsi:type="dcterms:W3CDTF">2026-10-30T04:18:00Z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ffe2c7ba-fc3d-4764-ac33-98af3023f5b1</vt:lpwstr>
  </property>
  <property fmtid="{D5CDD505-2E9C-101B-9397-08002B2CF9AE}" pid="3" name="ContentTypeId">
    <vt:lpwstr>0x010100369C504833DF9545AD3BDFA2C9D9A3DA</vt:lpwstr>
  </property>
  <property fmtid="{D5CDD505-2E9C-101B-9397-08002B2CF9AE}" pid="4" name="MediaServiceImageTags">
    <vt:lpwstr/>
  </property>
  <property fmtid="{D5CDD505-2E9C-101B-9397-08002B2CF9AE}" pid="5" name="SEC">
    <vt:lpwstr>OFFICIAL</vt:lpwstr>
  </property>
  <property fmtid="{D5CDD505-2E9C-101B-9397-08002B2CF9AE}" pid="6" name="ApplyMark">
    <vt:lpwstr>false</vt:lpwstr>
  </property>
  <property fmtid="{D5CDD505-2E9C-101B-9397-08002B2CF9AE}" pid="7" name="GrammarlyDocumentId">
    <vt:lpwstr>6492d196-da68-4865-a893-239c102b8ae3</vt:lpwstr>
  </property>
  <property fmtid="{D5CDD505-2E9C-101B-9397-08002B2CF9AE}" pid="8" name="_dlc_DocIdItemGuid">
    <vt:lpwstr>8e0a9e06-a594-4465-93f3-f008c0794940</vt:lpwstr>
  </property>
  <property fmtid="{D5CDD505-2E9C-101B-9397-08002B2CF9AE}" pid="9" name="MSIP_Label_060a2738-83d1-4fa7-b7c6-bbc8a4198205_Enabled">
    <vt:lpwstr>true</vt:lpwstr>
  </property>
  <property fmtid="{D5CDD505-2E9C-101B-9397-08002B2CF9AE}" pid="10" name="MSIP_Label_060a2738-83d1-4fa7-b7c6-bbc8a4198205_SetDate">
    <vt:lpwstr>2026-07-07T03:36:32Z</vt:lpwstr>
  </property>
  <property fmtid="{D5CDD505-2E9C-101B-9397-08002B2CF9AE}" pid="11" name="MSIP_Label_060a2738-83d1-4fa7-b7c6-bbc8a4198205_Method">
    <vt:lpwstr>Privileged</vt:lpwstr>
  </property>
  <property fmtid="{D5CDD505-2E9C-101B-9397-08002B2CF9AE}" pid="12" name="MSIP_Label_060a2738-83d1-4fa7-b7c6-bbc8a4198205_Name">
    <vt:lpwstr>OFFICIAL - No Marking</vt:lpwstr>
  </property>
  <property fmtid="{D5CDD505-2E9C-101B-9397-08002B2CF9AE}" pid="13" name="MSIP_Label_060a2738-83d1-4fa7-b7c6-bbc8a4198205_SiteId">
    <vt:lpwstr>d176b593-7d9c-41ed-a769-f0f622e3b073</vt:lpwstr>
  </property>
  <property fmtid="{D5CDD505-2E9C-101B-9397-08002B2CF9AE}" pid="14" name="MSIP_Label_060a2738-83d1-4fa7-b7c6-bbc8a4198205_ActionId">
    <vt:lpwstr>bfcf35a1-670f-4d1a-a91f-de8516c0cbee</vt:lpwstr>
  </property>
  <property fmtid="{D5CDD505-2E9C-101B-9397-08002B2CF9AE}" pid="15" name="MSIP_Label_060a2738-83d1-4fa7-b7c6-bbc8a4198205_ContentBits">
    <vt:lpwstr>0</vt:lpwstr>
  </property>
  <property fmtid="{D5CDD505-2E9C-101B-9397-08002B2CF9AE}" pid="16" name="MSIP_Label_060a2738-83d1-4fa7-b7c6-bbc8a4198205_Tag">
    <vt:lpwstr>10, 0, 1, 1</vt:lpwstr>
  </property>
</Properties>
</file>